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76" w:type="pct"/>
        <w:tblLook w:val="04A0" w:firstRow="1" w:lastRow="0" w:firstColumn="1" w:lastColumn="0" w:noHBand="0" w:noVBand="1"/>
      </w:tblPr>
      <w:tblGrid>
        <w:gridCol w:w="6245"/>
        <w:gridCol w:w="4673"/>
      </w:tblGrid>
      <w:tr w:rsidR="00F30113" w:rsidRPr="00E10F77" w14:paraId="0C50BE6B" w14:textId="77777777" w:rsidTr="00145D32">
        <w:tc>
          <w:tcPr>
            <w:tcW w:w="2860" w:type="pct"/>
          </w:tcPr>
          <w:p w14:paraId="64E107EC" w14:textId="77777777" w:rsidR="00F30113" w:rsidRPr="00E10F77" w:rsidRDefault="00F30113" w:rsidP="00145D32">
            <w:pPr>
              <w:tabs>
                <w:tab w:val="num" w:pos="420"/>
              </w:tabs>
              <w:rPr>
                <w:b/>
                <w:bCs/>
                <w:sz w:val="24"/>
                <w:szCs w:val="24"/>
              </w:rPr>
            </w:pPr>
            <w:r w:rsidRPr="00E10F77">
              <w:rPr>
                <w:b/>
                <w:bCs/>
                <w:sz w:val="24"/>
                <w:szCs w:val="24"/>
              </w:rPr>
              <w:t>«</w:t>
            </w:r>
            <w:r>
              <w:rPr>
                <w:b/>
                <w:bCs/>
                <w:sz w:val="24"/>
                <w:szCs w:val="24"/>
              </w:rPr>
              <w:t>Рассмотрено</w:t>
            </w:r>
            <w:r w:rsidRPr="00E10F77">
              <w:rPr>
                <w:b/>
                <w:bCs/>
                <w:sz w:val="24"/>
                <w:szCs w:val="24"/>
              </w:rPr>
              <w:t xml:space="preserve">» </w:t>
            </w:r>
          </w:p>
          <w:p w14:paraId="27F9E471" w14:textId="77777777" w:rsidR="00F30113" w:rsidRPr="00E10F77" w:rsidRDefault="00F30113" w:rsidP="00145D32">
            <w:pPr>
              <w:tabs>
                <w:tab w:val="num" w:pos="420"/>
              </w:tabs>
              <w:rPr>
                <w:bCs/>
                <w:sz w:val="24"/>
                <w:szCs w:val="24"/>
              </w:rPr>
            </w:pPr>
            <w:r w:rsidRPr="00E10F77">
              <w:rPr>
                <w:bCs/>
                <w:sz w:val="24"/>
                <w:szCs w:val="24"/>
              </w:rPr>
              <w:t>Сове</w:t>
            </w:r>
            <w:r>
              <w:rPr>
                <w:bCs/>
                <w:sz w:val="24"/>
                <w:szCs w:val="24"/>
              </w:rPr>
              <w:t>щание при директоре МОУ СОШ с.Ния</w:t>
            </w:r>
          </w:p>
          <w:p w14:paraId="38BD989F" w14:textId="77777777" w:rsidR="00F30113" w:rsidRPr="00E10F77" w:rsidRDefault="00F30113" w:rsidP="00145D32">
            <w:pPr>
              <w:tabs>
                <w:tab w:val="num" w:pos="420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E10F77">
              <w:rPr>
                <w:bCs/>
                <w:sz w:val="24"/>
                <w:szCs w:val="24"/>
              </w:rPr>
              <w:t xml:space="preserve">ротокол № </w:t>
            </w:r>
            <w:r>
              <w:rPr>
                <w:bCs/>
                <w:sz w:val="24"/>
                <w:szCs w:val="24"/>
              </w:rPr>
              <w:t>9</w:t>
            </w:r>
            <w:r w:rsidRPr="00E10F77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02</w:t>
            </w:r>
            <w:r w:rsidRPr="00E10F77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6</w:t>
            </w:r>
            <w:r w:rsidRPr="00E10F77">
              <w:rPr>
                <w:bCs/>
                <w:sz w:val="24"/>
                <w:szCs w:val="24"/>
              </w:rPr>
              <w:t>.201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40" w:type="pct"/>
          </w:tcPr>
          <w:p w14:paraId="5C94CFDF" w14:textId="77777777" w:rsidR="00F30113" w:rsidRPr="00E10F77" w:rsidRDefault="00F30113" w:rsidP="00145D32">
            <w:pPr>
              <w:tabs>
                <w:tab w:val="num" w:pos="420"/>
              </w:tabs>
              <w:rPr>
                <w:b/>
                <w:bCs/>
                <w:sz w:val="24"/>
                <w:szCs w:val="24"/>
              </w:rPr>
            </w:pPr>
            <w:r w:rsidRPr="00E10F77">
              <w:rPr>
                <w:b/>
                <w:bCs/>
                <w:sz w:val="24"/>
                <w:szCs w:val="24"/>
              </w:rPr>
              <w:t>«УТВЕРЖДАЮ»</w:t>
            </w:r>
          </w:p>
          <w:p w14:paraId="53F77C1F" w14:textId="77777777" w:rsidR="00F30113" w:rsidRPr="00E10F77" w:rsidRDefault="00F30113" w:rsidP="00145D32">
            <w:pPr>
              <w:tabs>
                <w:tab w:val="num" w:pos="34"/>
              </w:tabs>
              <w:rPr>
                <w:bCs/>
                <w:sz w:val="24"/>
                <w:szCs w:val="24"/>
              </w:rPr>
            </w:pPr>
            <w:r w:rsidRPr="00E10F77">
              <w:rPr>
                <w:bCs/>
                <w:sz w:val="24"/>
                <w:szCs w:val="24"/>
              </w:rPr>
              <w:t>Директор</w:t>
            </w:r>
            <w:r>
              <w:rPr>
                <w:bCs/>
                <w:sz w:val="24"/>
                <w:szCs w:val="24"/>
              </w:rPr>
              <w:t xml:space="preserve"> МОУ СОШ с.Ния УКМО</w:t>
            </w:r>
            <w:r w:rsidRPr="00E10F77">
              <w:rPr>
                <w:bCs/>
                <w:sz w:val="24"/>
                <w:szCs w:val="24"/>
              </w:rPr>
              <w:t xml:space="preserve">  </w:t>
            </w:r>
          </w:p>
          <w:p w14:paraId="5861907F" w14:textId="77777777" w:rsidR="00F30113" w:rsidRPr="00E10F77" w:rsidRDefault="00F30113" w:rsidP="00145D32">
            <w:pPr>
              <w:tabs>
                <w:tab w:val="num" w:pos="34"/>
              </w:tabs>
              <w:rPr>
                <w:bCs/>
                <w:sz w:val="24"/>
                <w:szCs w:val="24"/>
              </w:rPr>
            </w:pPr>
            <w:r w:rsidRPr="00E10F77">
              <w:rPr>
                <w:bCs/>
                <w:sz w:val="24"/>
                <w:szCs w:val="24"/>
              </w:rPr>
              <w:t>______________</w:t>
            </w:r>
            <w:r>
              <w:rPr>
                <w:bCs/>
                <w:sz w:val="24"/>
                <w:szCs w:val="24"/>
              </w:rPr>
              <w:t>/ Кичий Л.Г.</w:t>
            </w:r>
          </w:p>
          <w:p w14:paraId="31F12CCF" w14:textId="77777777" w:rsidR="00F30113" w:rsidRPr="00E10F77" w:rsidRDefault="00F30113" w:rsidP="00145D3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E10F77">
              <w:rPr>
                <w:bCs/>
                <w:sz w:val="24"/>
                <w:szCs w:val="24"/>
              </w:rPr>
              <w:t>риказ №</w:t>
            </w:r>
            <w:r>
              <w:rPr>
                <w:bCs/>
                <w:sz w:val="24"/>
                <w:szCs w:val="24"/>
              </w:rPr>
              <w:t>101</w:t>
            </w:r>
            <w:r w:rsidRPr="00E10F77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03</w:t>
            </w:r>
            <w:r w:rsidRPr="00E10F77">
              <w:rPr>
                <w:bCs/>
                <w:sz w:val="24"/>
                <w:szCs w:val="24"/>
              </w:rPr>
              <w:t>.0</w:t>
            </w:r>
            <w:r>
              <w:rPr>
                <w:bCs/>
                <w:sz w:val="24"/>
                <w:szCs w:val="24"/>
              </w:rPr>
              <w:t>6.</w:t>
            </w:r>
            <w:r w:rsidRPr="00E10F77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4</w:t>
            </w:r>
          </w:p>
        </w:tc>
      </w:tr>
    </w:tbl>
    <w:p w14:paraId="10A5D1B6" w14:textId="77777777" w:rsidR="00F30113" w:rsidRDefault="00F30113" w:rsidP="00F30113">
      <w:pPr>
        <w:ind w:firstLine="709"/>
        <w:jc w:val="center"/>
        <w:rPr>
          <w:b/>
          <w:sz w:val="24"/>
          <w:szCs w:val="24"/>
        </w:rPr>
      </w:pPr>
    </w:p>
    <w:p w14:paraId="446AE77E" w14:textId="77777777" w:rsidR="00F30113" w:rsidRDefault="00F30113" w:rsidP="00F30113">
      <w:pPr>
        <w:rPr>
          <w:b/>
          <w:sz w:val="24"/>
          <w:szCs w:val="24"/>
        </w:rPr>
      </w:pPr>
    </w:p>
    <w:p w14:paraId="543FA556" w14:textId="342E3855" w:rsidR="00F30113" w:rsidRPr="00CA6D09" w:rsidRDefault="00F30113" w:rsidP="00F30113">
      <w:pPr>
        <w:ind w:firstLine="709"/>
        <w:jc w:val="center"/>
        <w:rPr>
          <w:b/>
          <w:bCs/>
          <w:sz w:val="24"/>
          <w:szCs w:val="24"/>
        </w:rPr>
      </w:pPr>
      <w:bookmarkStart w:id="0" w:name="_GoBack"/>
      <w:r>
        <w:rPr>
          <w:b/>
          <w:bCs/>
          <w:sz w:val="24"/>
          <w:szCs w:val="24"/>
        </w:rPr>
        <w:t>Порядок</w:t>
      </w:r>
    </w:p>
    <w:p w14:paraId="28B6C8E8" w14:textId="0FD1EBC0" w:rsidR="00F30113" w:rsidRPr="00CA6D09" w:rsidRDefault="00F30113" w:rsidP="00F30113">
      <w:pPr>
        <w:ind w:firstLine="709"/>
        <w:jc w:val="center"/>
        <w:rPr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Pr="00CA6D09">
        <w:rPr>
          <w:b/>
          <w:bCs/>
          <w:sz w:val="24"/>
          <w:szCs w:val="24"/>
        </w:rPr>
        <w:t>и основани</w:t>
      </w:r>
      <w:r>
        <w:rPr>
          <w:b/>
          <w:bCs/>
          <w:sz w:val="24"/>
          <w:szCs w:val="24"/>
        </w:rPr>
        <w:t>е</w:t>
      </w:r>
      <w:r w:rsidRPr="00CA6D09">
        <w:rPr>
          <w:b/>
          <w:bCs/>
          <w:sz w:val="24"/>
          <w:szCs w:val="24"/>
        </w:rPr>
        <w:t xml:space="preserve"> перевода, отчисления и восстановления обучающихся</w:t>
      </w:r>
      <w:r w:rsidRPr="00CA6D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</w:t>
      </w:r>
      <w:r w:rsidRPr="00CA6D09">
        <w:rPr>
          <w:b/>
          <w:sz w:val="24"/>
          <w:szCs w:val="24"/>
        </w:rPr>
        <w:t xml:space="preserve"> </w:t>
      </w:r>
      <w:bookmarkEnd w:id="0"/>
      <w:r>
        <w:rPr>
          <w:b/>
          <w:sz w:val="24"/>
          <w:szCs w:val="24"/>
        </w:rPr>
        <w:t>МОУ СОШ с.Ния УКМО</w:t>
      </w:r>
    </w:p>
    <w:p w14:paraId="07463F02" w14:textId="77777777" w:rsidR="00F30113" w:rsidRPr="00590C68" w:rsidRDefault="00F30113" w:rsidP="00F30113">
      <w:pPr>
        <w:rPr>
          <w:b/>
          <w:sz w:val="24"/>
          <w:szCs w:val="24"/>
        </w:rPr>
      </w:pPr>
    </w:p>
    <w:p w14:paraId="2CEBD139" w14:textId="77777777" w:rsidR="00F30113" w:rsidRPr="00590C68" w:rsidRDefault="00F30113" w:rsidP="00F30113">
      <w:pPr>
        <w:numPr>
          <w:ilvl w:val="0"/>
          <w:numId w:val="1"/>
        </w:numPr>
        <w:ind w:firstLine="709"/>
        <w:jc w:val="center"/>
        <w:rPr>
          <w:b/>
          <w:sz w:val="24"/>
          <w:szCs w:val="24"/>
        </w:rPr>
      </w:pPr>
      <w:r w:rsidRPr="00590C68">
        <w:rPr>
          <w:b/>
          <w:sz w:val="24"/>
          <w:szCs w:val="24"/>
        </w:rPr>
        <w:t>Общие положения</w:t>
      </w:r>
    </w:p>
    <w:p w14:paraId="6DC63299" w14:textId="77777777" w:rsidR="00F30113" w:rsidRPr="00CA6D09" w:rsidRDefault="00F30113" w:rsidP="00F30113">
      <w:pPr>
        <w:ind w:left="1069" w:firstLine="709"/>
        <w:jc w:val="both"/>
        <w:rPr>
          <w:sz w:val="24"/>
          <w:szCs w:val="24"/>
        </w:rPr>
      </w:pPr>
    </w:p>
    <w:p w14:paraId="67900EF1" w14:textId="77777777" w:rsidR="00F30113" w:rsidRDefault="00F30113" w:rsidP="00F30113">
      <w:pPr>
        <w:ind w:firstLine="709"/>
        <w:jc w:val="both"/>
        <w:rPr>
          <w:sz w:val="24"/>
          <w:szCs w:val="24"/>
        </w:rPr>
      </w:pPr>
      <w:r w:rsidRPr="00CA6D09">
        <w:rPr>
          <w:sz w:val="24"/>
          <w:szCs w:val="24"/>
        </w:rPr>
        <w:t xml:space="preserve">1.1. Настоящее </w:t>
      </w:r>
      <w:r w:rsidRPr="00CA6D09">
        <w:rPr>
          <w:bCs/>
          <w:sz w:val="24"/>
          <w:szCs w:val="24"/>
        </w:rPr>
        <w:t xml:space="preserve">Положение </w:t>
      </w:r>
      <w:r>
        <w:rPr>
          <w:sz w:val="24"/>
          <w:szCs w:val="24"/>
        </w:rPr>
        <w:t>определяе</w:t>
      </w:r>
      <w:r w:rsidRPr="00590C68">
        <w:rPr>
          <w:sz w:val="24"/>
          <w:szCs w:val="24"/>
        </w:rPr>
        <w:t xml:space="preserve">т порядок </w:t>
      </w:r>
      <w:r>
        <w:rPr>
          <w:sz w:val="24"/>
          <w:szCs w:val="24"/>
        </w:rPr>
        <w:t>и основание перевода,</w:t>
      </w:r>
      <w:r w:rsidRPr="00590C68">
        <w:rPr>
          <w:sz w:val="24"/>
          <w:szCs w:val="24"/>
        </w:rPr>
        <w:t xml:space="preserve"> отчисления </w:t>
      </w:r>
      <w:r>
        <w:rPr>
          <w:sz w:val="24"/>
          <w:szCs w:val="24"/>
        </w:rPr>
        <w:t xml:space="preserve">и восстановления </w:t>
      </w:r>
      <w:r w:rsidRPr="00CA6D09">
        <w:rPr>
          <w:bCs/>
          <w:sz w:val="24"/>
          <w:szCs w:val="24"/>
        </w:rPr>
        <w:t>обучающихся</w:t>
      </w:r>
      <w:r w:rsidRPr="00CA6D09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общеобразовательного учреждения средней общеобразовательной школы с.Ния УКМО</w:t>
      </w:r>
      <w:r w:rsidRPr="00590C68">
        <w:rPr>
          <w:sz w:val="24"/>
          <w:szCs w:val="24"/>
        </w:rPr>
        <w:t xml:space="preserve"> (далее - </w:t>
      </w:r>
      <w:r>
        <w:rPr>
          <w:sz w:val="24"/>
          <w:szCs w:val="24"/>
        </w:rPr>
        <w:t xml:space="preserve">Школа). </w:t>
      </w:r>
    </w:p>
    <w:p w14:paraId="1C9A1B07" w14:textId="77777777" w:rsidR="00F30113" w:rsidRDefault="00F30113" w:rsidP="00F30113">
      <w:pPr>
        <w:ind w:firstLine="709"/>
        <w:jc w:val="both"/>
        <w:rPr>
          <w:sz w:val="24"/>
          <w:szCs w:val="24"/>
        </w:rPr>
      </w:pPr>
      <w:r w:rsidRPr="00590C68">
        <w:rPr>
          <w:sz w:val="24"/>
          <w:szCs w:val="24"/>
        </w:rPr>
        <w:t xml:space="preserve">1.2. </w:t>
      </w:r>
      <w:r>
        <w:rPr>
          <w:sz w:val="24"/>
          <w:szCs w:val="24"/>
        </w:rPr>
        <w:t>Настоящее Положение разработано</w:t>
      </w:r>
      <w:r w:rsidRPr="00590C68">
        <w:rPr>
          <w:sz w:val="24"/>
          <w:szCs w:val="24"/>
        </w:rPr>
        <w:t xml:space="preserve"> в целях соблюдения конституционных прав граждан Российской Федерации на </w:t>
      </w:r>
      <w:proofErr w:type="gramStart"/>
      <w:r w:rsidRPr="00590C68">
        <w:rPr>
          <w:sz w:val="24"/>
          <w:szCs w:val="24"/>
        </w:rPr>
        <w:t>образование,  исходя</w:t>
      </w:r>
      <w:proofErr w:type="gramEnd"/>
      <w:r w:rsidRPr="00590C68">
        <w:rPr>
          <w:sz w:val="24"/>
          <w:szCs w:val="24"/>
        </w:rPr>
        <w:t xml:space="preserve">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14:paraId="5F0BAF76" w14:textId="77777777" w:rsidR="00F30113" w:rsidRDefault="00F30113" w:rsidP="00F3011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r w:rsidRPr="00590C68">
        <w:rPr>
          <w:sz w:val="24"/>
          <w:szCs w:val="24"/>
        </w:rPr>
        <w:t>Перев</w:t>
      </w:r>
      <w:r>
        <w:rPr>
          <w:sz w:val="24"/>
          <w:szCs w:val="24"/>
        </w:rPr>
        <w:t>од, отчисление и восстановление обучающихся</w:t>
      </w:r>
      <w:r w:rsidRPr="00590C68">
        <w:rPr>
          <w:sz w:val="24"/>
          <w:szCs w:val="24"/>
        </w:rPr>
        <w:t xml:space="preserve"> </w:t>
      </w:r>
      <w:r>
        <w:rPr>
          <w:sz w:val="24"/>
          <w:szCs w:val="24"/>
        </w:rPr>
        <w:t>Школы</w:t>
      </w:r>
      <w:r w:rsidRPr="00590C68">
        <w:rPr>
          <w:sz w:val="24"/>
          <w:szCs w:val="24"/>
        </w:rPr>
        <w:t xml:space="preserve"> осуществляется в соответствии </w:t>
      </w:r>
    </w:p>
    <w:p w14:paraId="5E572C7D" w14:textId="77777777" w:rsidR="00F30113" w:rsidRDefault="00F30113" w:rsidP="00F30113">
      <w:pPr>
        <w:pStyle w:val="Heading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54F9">
        <w:rPr>
          <w:rFonts w:ascii="Times New Roman" w:hAnsi="Times New Roman" w:cs="Times New Roman"/>
          <w:b w:val="0"/>
          <w:sz w:val="24"/>
          <w:szCs w:val="24"/>
        </w:rPr>
        <w:t xml:space="preserve">Конституцией Российской Федерации, </w:t>
      </w:r>
    </w:p>
    <w:p w14:paraId="5152A375" w14:textId="77777777" w:rsidR="00F30113" w:rsidRDefault="00F30113" w:rsidP="00F30113">
      <w:pPr>
        <w:pStyle w:val="Heading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54F9">
        <w:rPr>
          <w:rFonts w:ascii="Times New Roman" w:hAnsi="Times New Roman" w:cs="Times New Roman"/>
          <w:b w:val="0"/>
          <w:sz w:val="24"/>
          <w:szCs w:val="24"/>
        </w:rPr>
        <w:t xml:space="preserve">Конвенцией ООН о правах ребёнка, </w:t>
      </w:r>
    </w:p>
    <w:p w14:paraId="6A55967E" w14:textId="77777777" w:rsidR="00F30113" w:rsidRDefault="00F30113" w:rsidP="00F30113">
      <w:pPr>
        <w:pStyle w:val="Heading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54F9">
        <w:rPr>
          <w:rFonts w:ascii="Times New Roman" w:hAnsi="Times New Roman" w:cs="Times New Roman"/>
          <w:b w:val="0"/>
          <w:sz w:val="24"/>
          <w:szCs w:val="24"/>
        </w:rPr>
        <w:t xml:space="preserve">Гражданским кодексом Российской Федерации, </w:t>
      </w:r>
    </w:p>
    <w:p w14:paraId="707B5B8D" w14:textId="77777777" w:rsidR="00F30113" w:rsidRDefault="00F30113" w:rsidP="00F30113">
      <w:pPr>
        <w:pStyle w:val="Heading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54F9">
        <w:rPr>
          <w:rFonts w:ascii="Times New Roman" w:hAnsi="Times New Roman" w:cs="Times New Roman"/>
          <w:b w:val="0"/>
          <w:sz w:val="24"/>
          <w:szCs w:val="24"/>
        </w:rPr>
        <w:t xml:space="preserve">Семейным кодексом Российской Федерации, </w:t>
      </w:r>
    </w:p>
    <w:p w14:paraId="4774331F" w14:textId="77777777" w:rsidR="00F30113" w:rsidRDefault="00F30113" w:rsidP="00F30113">
      <w:pPr>
        <w:pStyle w:val="Heading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54F9">
        <w:rPr>
          <w:rFonts w:ascii="Times New Roman" w:hAnsi="Times New Roman" w:cs="Times New Roman"/>
          <w:b w:val="0"/>
          <w:sz w:val="24"/>
          <w:szCs w:val="24"/>
        </w:rPr>
        <w:t xml:space="preserve">Федеральным законом от 29.12.2012 №273-ФЗ «Об образовании в Российской Федерации», </w:t>
      </w:r>
    </w:p>
    <w:p w14:paraId="4FDA12B0" w14:textId="77777777" w:rsidR="00F30113" w:rsidRDefault="00F30113" w:rsidP="00F30113">
      <w:pPr>
        <w:pStyle w:val="Heading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54F9">
        <w:rPr>
          <w:rFonts w:ascii="Times New Roman" w:hAnsi="Times New Roman" w:cs="Times New Roman"/>
          <w:b w:val="0"/>
          <w:sz w:val="24"/>
          <w:szCs w:val="24"/>
        </w:rPr>
        <w:t xml:space="preserve">Федеральным законом от 27.07.2006 №152-ФЗ «О персональных данных», </w:t>
      </w:r>
    </w:p>
    <w:p w14:paraId="7C0BCF63" w14:textId="77777777" w:rsidR="00F30113" w:rsidRDefault="00F30113" w:rsidP="00F30113">
      <w:pPr>
        <w:pStyle w:val="Heading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954F9">
        <w:rPr>
          <w:rFonts w:ascii="Times New Roman" w:hAnsi="Times New Roman" w:cs="Times New Roman"/>
          <w:b w:val="0"/>
          <w:sz w:val="24"/>
          <w:szCs w:val="24"/>
        </w:rPr>
        <w:t>Фед</w:t>
      </w:r>
      <w:r>
        <w:rPr>
          <w:rFonts w:ascii="Times New Roman" w:hAnsi="Times New Roman" w:cs="Times New Roman"/>
          <w:b w:val="0"/>
          <w:sz w:val="24"/>
          <w:szCs w:val="24"/>
        </w:rPr>
        <w:t>еральным законом от 25.07.2002 №</w:t>
      </w:r>
      <w:r w:rsidRPr="00B954F9">
        <w:rPr>
          <w:rFonts w:ascii="Times New Roman" w:hAnsi="Times New Roman" w:cs="Times New Roman"/>
          <w:b w:val="0"/>
          <w:sz w:val="24"/>
          <w:szCs w:val="24"/>
        </w:rPr>
        <w:t xml:space="preserve">115-ФЗ «О правовом положении иностранных граждан в Российской Федерации», </w:t>
      </w:r>
    </w:p>
    <w:p w14:paraId="6C2006EB" w14:textId="77777777" w:rsidR="00F30113" w:rsidRPr="00F47C26" w:rsidRDefault="00F30113" w:rsidP="00F30113">
      <w:pPr>
        <w:pStyle w:val="Heading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47C26">
        <w:rPr>
          <w:rFonts w:ascii="Times New Roman" w:hAnsi="Times New Roman" w:cs="Times New Roman"/>
          <w:b w:val="0"/>
          <w:sz w:val="24"/>
          <w:szCs w:val="24"/>
        </w:rPr>
        <w:t>Законом Санкт-Петербурга от 17.07.2013 №461-83 «Об образовании в Санкт-Петербурге»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</w:p>
    <w:p w14:paraId="23B64C40" w14:textId="77777777" w:rsidR="00F30113" w:rsidRPr="000B6EA8" w:rsidRDefault="00F30113" w:rsidP="00F30113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590C68">
        <w:rPr>
          <w:sz w:val="24"/>
          <w:szCs w:val="24"/>
        </w:rPr>
        <w:t xml:space="preserve">нормативными актами администрации </w:t>
      </w:r>
      <w:r>
        <w:rPr>
          <w:sz w:val="24"/>
          <w:szCs w:val="24"/>
        </w:rPr>
        <w:t>Управления образованием УКМО</w:t>
      </w:r>
      <w:r w:rsidRPr="00590C68">
        <w:rPr>
          <w:sz w:val="24"/>
          <w:szCs w:val="24"/>
        </w:rPr>
        <w:t>;</w:t>
      </w:r>
    </w:p>
    <w:p w14:paraId="2397F5DD" w14:textId="77777777" w:rsidR="00F30113" w:rsidRPr="000B6EA8" w:rsidRDefault="00F30113" w:rsidP="00F30113">
      <w:pPr>
        <w:widowControl w:val="0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proofErr w:type="gramStart"/>
      <w:r w:rsidRPr="000B6EA8">
        <w:rPr>
          <w:color w:val="000000"/>
          <w:sz w:val="24"/>
          <w:szCs w:val="24"/>
        </w:rPr>
        <w:t>Уставом  Школы</w:t>
      </w:r>
      <w:proofErr w:type="gramEnd"/>
      <w:r w:rsidRPr="000B6EA8">
        <w:rPr>
          <w:color w:val="000000"/>
          <w:sz w:val="24"/>
          <w:szCs w:val="24"/>
        </w:rPr>
        <w:t>.</w:t>
      </w:r>
    </w:p>
    <w:p w14:paraId="17BFE51F" w14:textId="77777777" w:rsidR="00F30113" w:rsidRDefault="00F30113" w:rsidP="00F30113">
      <w:pPr>
        <w:pStyle w:val="default"/>
        <w:jc w:val="center"/>
      </w:pPr>
      <w:r>
        <w:rPr>
          <w:rStyle w:val="a6"/>
        </w:rPr>
        <w:t>2. Порядок и основания перевода</w:t>
      </w:r>
    </w:p>
    <w:p w14:paraId="37C594D4" w14:textId="77777777" w:rsidR="00F30113" w:rsidRDefault="00F30113" w:rsidP="00F30113">
      <w:pPr>
        <w:ind w:firstLine="720"/>
        <w:jc w:val="both"/>
        <w:rPr>
          <w:sz w:val="24"/>
          <w:szCs w:val="24"/>
        </w:rPr>
      </w:pPr>
      <w:r w:rsidRPr="007E57AA">
        <w:rPr>
          <w:sz w:val="24"/>
          <w:szCs w:val="24"/>
        </w:rPr>
        <w:t xml:space="preserve">2.1 </w:t>
      </w:r>
      <w:r w:rsidRPr="00CA6D09">
        <w:rPr>
          <w:sz w:val="24"/>
          <w:szCs w:val="24"/>
        </w:rPr>
        <w:t>Обучающиеся освоившие в полном объёме образовательную программу учебного года, переводятся в следующий класс. Решение о переводе принимается Педагогическим советом образовательного учреждения и оформляется приказом директора.</w:t>
      </w:r>
    </w:p>
    <w:p w14:paraId="31EB5631" w14:textId="77777777" w:rsidR="00F30113" w:rsidRPr="00CA6D09" w:rsidRDefault="00F30113" w:rsidP="00F3011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Pr="00CA6D09">
        <w:rPr>
          <w:sz w:val="24"/>
          <w:szCs w:val="24"/>
        </w:rPr>
        <w:t xml:space="preserve">В следующий класс условно переводятся обучающиеся, имеющие академическую задолженность по одному предмету. Ответственность за ликвидацию обучающимися академической </w:t>
      </w:r>
      <w:proofErr w:type="gramStart"/>
      <w:r w:rsidRPr="00CA6D09">
        <w:rPr>
          <w:sz w:val="24"/>
          <w:szCs w:val="24"/>
        </w:rPr>
        <w:t>задолженности  в</w:t>
      </w:r>
      <w:proofErr w:type="gramEnd"/>
      <w:r w:rsidRPr="00CA6D09">
        <w:rPr>
          <w:sz w:val="24"/>
          <w:szCs w:val="24"/>
        </w:rPr>
        <w:t xml:space="preserve"> течение следующего учебного года возлагается на их родителей (законных представителей). Обучающиеся обязаны ликвидировать академическую задолженность в течение следующего учебного года. Образовательное учреждение обязано обеспечить контроль за своевременностью её ликвидации. В личное дело обучающегося вносится запись</w:t>
      </w:r>
      <w:r>
        <w:rPr>
          <w:sz w:val="24"/>
          <w:szCs w:val="24"/>
        </w:rPr>
        <w:t xml:space="preserve"> «</w:t>
      </w:r>
      <w:r w:rsidRPr="00CA6D09">
        <w:rPr>
          <w:sz w:val="24"/>
          <w:szCs w:val="24"/>
        </w:rPr>
        <w:t>условно переведён». Аттестация обучающегося, условно переведённого в следующий класс, по соответствующему учебному предмет</w:t>
      </w:r>
      <w:r>
        <w:rPr>
          <w:sz w:val="24"/>
          <w:szCs w:val="24"/>
        </w:rPr>
        <w:t xml:space="preserve">у проводится </w:t>
      </w:r>
      <w:r w:rsidRPr="00CA6D09">
        <w:rPr>
          <w:sz w:val="24"/>
          <w:szCs w:val="24"/>
        </w:rPr>
        <w:t>по мере готовности обучающегося в течение учебного года. Форма аттестации определяется аттестационной ком</w:t>
      </w:r>
      <w:r>
        <w:rPr>
          <w:sz w:val="24"/>
          <w:szCs w:val="24"/>
        </w:rPr>
        <w:t xml:space="preserve">иссией </w:t>
      </w:r>
      <w:r w:rsidRPr="00CA6D09">
        <w:rPr>
          <w:sz w:val="24"/>
          <w:szCs w:val="24"/>
        </w:rPr>
        <w:t xml:space="preserve">в </w:t>
      </w:r>
      <w:proofErr w:type="gramStart"/>
      <w:r w:rsidRPr="00CA6D09">
        <w:rPr>
          <w:sz w:val="24"/>
          <w:szCs w:val="24"/>
        </w:rPr>
        <w:t>количестве  не</w:t>
      </w:r>
      <w:proofErr w:type="gramEnd"/>
      <w:r w:rsidRPr="00CA6D09">
        <w:rPr>
          <w:sz w:val="24"/>
          <w:szCs w:val="24"/>
        </w:rPr>
        <w:t xml:space="preserve"> менее двух учителей соответствующего профиля. При положительном результате </w:t>
      </w:r>
      <w:proofErr w:type="gramStart"/>
      <w:r w:rsidRPr="00CA6D09">
        <w:rPr>
          <w:sz w:val="24"/>
          <w:szCs w:val="24"/>
        </w:rPr>
        <w:t>аттестации  Педагогический</w:t>
      </w:r>
      <w:proofErr w:type="gramEnd"/>
      <w:r w:rsidRPr="00CA6D09">
        <w:rPr>
          <w:sz w:val="24"/>
          <w:szCs w:val="24"/>
        </w:rPr>
        <w:t xml:space="preserve"> совет принимает решение о переводе обучающегося в класс, в который он был переведён условно, с соответствующей зап</w:t>
      </w:r>
      <w:r>
        <w:rPr>
          <w:sz w:val="24"/>
          <w:szCs w:val="24"/>
        </w:rPr>
        <w:t>исью в личном деле обучающегося</w:t>
      </w:r>
      <w:r w:rsidRPr="00CA6D09">
        <w:rPr>
          <w:sz w:val="24"/>
          <w:szCs w:val="24"/>
        </w:rPr>
        <w:t xml:space="preserve">.  При отрицательном результате </w:t>
      </w:r>
      <w:proofErr w:type="gramStart"/>
      <w:r w:rsidRPr="00CA6D09">
        <w:rPr>
          <w:sz w:val="24"/>
          <w:szCs w:val="24"/>
        </w:rPr>
        <w:t>аттестации  руководитель</w:t>
      </w:r>
      <w:proofErr w:type="gramEnd"/>
      <w:r w:rsidRPr="00CA6D09">
        <w:rPr>
          <w:sz w:val="24"/>
          <w:szCs w:val="24"/>
        </w:rPr>
        <w:t xml:space="preserve"> учреждения вправе по ходатайству родителей (законных </w:t>
      </w:r>
      <w:r w:rsidRPr="00CA6D09">
        <w:rPr>
          <w:sz w:val="24"/>
          <w:szCs w:val="24"/>
        </w:rPr>
        <w:lastRenderedPageBreak/>
        <w:t>представителей) 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14:paraId="2C567317" w14:textId="77777777" w:rsidR="00F30113" w:rsidRPr="00CA6D09" w:rsidRDefault="00F30113" w:rsidP="00F30113">
      <w:pPr>
        <w:ind w:firstLine="720"/>
        <w:jc w:val="both"/>
        <w:rPr>
          <w:sz w:val="24"/>
          <w:szCs w:val="24"/>
        </w:rPr>
      </w:pPr>
      <w:r w:rsidRPr="00CA6D09">
        <w:rPr>
          <w:sz w:val="24"/>
          <w:szCs w:val="24"/>
        </w:rPr>
        <w:t xml:space="preserve"> </w:t>
      </w:r>
      <w:r>
        <w:rPr>
          <w:sz w:val="24"/>
          <w:szCs w:val="24"/>
        </w:rPr>
        <w:t>2.3</w:t>
      </w:r>
      <w:r w:rsidRPr="00CA6D09">
        <w:rPr>
          <w:sz w:val="24"/>
          <w:szCs w:val="24"/>
        </w:rPr>
        <w:t xml:space="preserve"> Обучающиеся,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  оставляются на повторное обучение или продолжают обучение  в иных формах обучения, а также по решению психолого-медико-педагогической комиссии переводятся на другие общеобразовательные программы (программа компенсирующего обучения 7 вида и специальная (коррекционная) программа 8 вида).</w:t>
      </w:r>
    </w:p>
    <w:p w14:paraId="0B89F24E" w14:textId="77777777" w:rsidR="00F30113" w:rsidRPr="00CA6D09" w:rsidRDefault="00F30113" w:rsidP="00F3011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Pr="00CA6D09">
        <w:rPr>
          <w:sz w:val="24"/>
          <w:szCs w:val="24"/>
        </w:rPr>
        <w:t xml:space="preserve"> Обучающиеся, не освоившие программу предыдущего уровня, не </w:t>
      </w:r>
      <w:proofErr w:type="gramStart"/>
      <w:r w:rsidRPr="00CA6D09">
        <w:rPr>
          <w:sz w:val="24"/>
          <w:szCs w:val="24"/>
        </w:rPr>
        <w:t>допускаются  к</w:t>
      </w:r>
      <w:proofErr w:type="gramEnd"/>
      <w:r w:rsidRPr="00CA6D09">
        <w:rPr>
          <w:sz w:val="24"/>
          <w:szCs w:val="24"/>
        </w:rPr>
        <w:t xml:space="preserve"> обучению на следующей </w:t>
      </w:r>
      <w:r>
        <w:rPr>
          <w:sz w:val="24"/>
          <w:szCs w:val="24"/>
        </w:rPr>
        <w:t xml:space="preserve">уровень </w:t>
      </w:r>
      <w:r w:rsidRPr="00CA6D09">
        <w:rPr>
          <w:sz w:val="24"/>
          <w:szCs w:val="24"/>
        </w:rPr>
        <w:t>общего образования.</w:t>
      </w:r>
    </w:p>
    <w:p w14:paraId="46214F9C" w14:textId="77777777" w:rsidR="00F30113" w:rsidRPr="00590C68" w:rsidRDefault="00F30113" w:rsidP="00F30113">
      <w:pPr>
        <w:tabs>
          <w:tab w:val="left" w:pos="447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2.5 </w:t>
      </w:r>
      <w:r w:rsidRPr="00590C68">
        <w:rPr>
          <w:sz w:val="24"/>
          <w:szCs w:val="24"/>
        </w:rPr>
        <w:t>Обучающиеся могут быть переведены в другие образовательные учреждения в следующих случаях</w:t>
      </w:r>
      <w:r>
        <w:rPr>
          <w:sz w:val="24"/>
          <w:szCs w:val="24"/>
        </w:rPr>
        <w:t>:</w:t>
      </w:r>
    </w:p>
    <w:p w14:paraId="06F7F322" w14:textId="77777777" w:rsidR="00F30113" w:rsidRPr="00590C68" w:rsidRDefault="00F30113" w:rsidP="00F3011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90C68">
        <w:rPr>
          <w:sz w:val="24"/>
          <w:szCs w:val="24"/>
        </w:rPr>
        <w:t>по инициативе родителей (законных представителей) в связи с переменой места жительства или переходом в другое образовательное учреждение, реализующее другие виды образовательных программ.</w:t>
      </w:r>
    </w:p>
    <w:p w14:paraId="7137228F" w14:textId="77777777" w:rsidR="00F30113" w:rsidRPr="00590C68" w:rsidRDefault="00F30113" w:rsidP="00F3011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90C68">
        <w:rPr>
          <w:sz w:val="24"/>
          <w:szCs w:val="24"/>
        </w:rPr>
        <w:t xml:space="preserve">в специальное (коррекционное) учреждение или класс корректирующего характера </w:t>
      </w:r>
      <w:proofErr w:type="gramStart"/>
      <w:r w:rsidRPr="00590C68">
        <w:rPr>
          <w:sz w:val="24"/>
          <w:szCs w:val="24"/>
        </w:rPr>
        <w:t>по  решению</w:t>
      </w:r>
      <w:proofErr w:type="gramEnd"/>
      <w:r w:rsidRPr="00590C68">
        <w:rPr>
          <w:sz w:val="24"/>
          <w:szCs w:val="24"/>
        </w:rPr>
        <w:t xml:space="preserve"> психолого-медико-педагогической комиссии при согласии родителей (законных представителей).</w:t>
      </w:r>
    </w:p>
    <w:p w14:paraId="6B35C587" w14:textId="77777777" w:rsidR="00F30113" w:rsidRPr="00590C68" w:rsidRDefault="00F30113" w:rsidP="00F30113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590C68">
        <w:rPr>
          <w:sz w:val="24"/>
          <w:szCs w:val="24"/>
        </w:rPr>
        <w:t>по решению суда в специальные учреждения для детей с девиантным поведением.</w:t>
      </w:r>
    </w:p>
    <w:p w14:paraId="08E7B65F" w14:textId="77777777" w:rsidR="00F30113" w:rsidRPr="00590C68" w:rsidRDefault="00F30113" w:rsidP="00F3011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Pr="00590C68">
        <w:rPr>
          <w:sz w:val="24"/>
          <w:szCs w:val="24"/>
        </w:rPr>
        <w:t xml:space="preserve"> Обучающийся может быть переведен в другое образовательное учреждение в течение учебного года при наличии в соответствующем классе вакантных мест согласно установленному для данного учреждения норматива.</w:t>
      </w:r>
    </w:p>
    <w:p w14:paraId="3C4C0466" w14:textId="77777777" w:rsidR="00F30113" w:rsidRDefault="00F30113" w:rsidP="00F30113">
      <w:pPr>
        <w:pStyle w:val="default"/>
        <w:spacing w:before="0" w:beforeAutospacing="0" w:after="0" w:afterAutospacing="0"/>
        <w:ind w:firstLine="709"/>
        <w:jc w:val="both"/>
      </w:pPr>
      <w:r>
        <w:t xml:space="preserve"> 2.7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 </w:t>
      </w:r>
    </w:p>
    <w:p w14:paraId="4B518523" w14:textId="77777777" w:rsidR="00F30113" w:rsidRDefault="00F30113" w:rsidP="00F30113">
      <w:pPr>
        <w:pStyle w:val="default"/>
        <w:spacing w:before="0" w:beforeAutospacing="0" w:after="0" w:afterAutospacing="0"/>
        <w:ind w:firstLine="709"/>
        <w:jc w:val="both"/>
      </w:pPr>
      <w:r>
        <w:t xml:space="preserve">2.8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(наполняемость класса менее 21человека). </w:t>
      </w:r>
    </w:p>
    <w:p w14:paraId="116D5F84" w14:textId="77777777" w:rsidR="00F30113" w:rsidRDefault="00F30113" w:rsidP="00F30113">
      <w:pPr>
        <w:pStyle w:val="default"/>
        <w:spacing w:before="0" w:beforeAutospacing="0" w:after="0" w:afterAutospacing="0"/>
        <w:ind w:firstLine="709"/>
        <w:jc w:val="both"/>
      </w:pPr>
      <w:r>
        <w:t xml:space="preserve">2.9 Перевод обучающегося на основании решения суда производится в порядке, установленном законодательством. </w:t>
      </w:r>
    </w:p>
    <w:p w14:paraId="2BF60F97" w14:textId="77777777" w:rsidR="00F30113" w:rsidRDefault="00F30113" w:rsidP="00F30113">
      <w:pPr>
        <w:pStyle w:val="default"/>
        <w:spacing w:before="0" w:beforeAutospacing="0" w:after="0" w:afterAutospacing="0"/>
        <w:ind w:firstLine="709"/>
        <w:jc w:val="both"/>
      </w:pPr>
      <w:r>
        <w:t xml:space="preserve">2.10 При переводе обучающегося из учреждения его родителям (законным представителям) выдаются документы: личное дело, табель успеваемости, медицинская карта, если она хранится в Школе. Школа выдает документы по личному заявлению родителей (законных представителей) с предоставлением справки-подтверждения о зачислении обучающегося в другое общеобразовательное учреждение. </w:t>
      </w:r>
    </w:p>
    <w:p w14:paraId="19C0D605" w14:textId="77777777" w:rsidR="00F30113" w:rsidRDefault="00F30113" w:rsidP="00F30113">
      <w:pPr>
        <w:pStyle w:val="default"/>
        <w:spacing w:before="0" w:beforeAutospacing="0" w:after="0" w:afterAutospacing="0"/>
        <w:ind w:firstLine="709"/>
        <w:jc w:val="both"/>
      </w:pPr>
      <w:r>
        <w:t xml:space="preserve">2.11 При переводе обучающегося в учреждение прием его осуществляется с предоставлением документов: заявления от родителей (законных представителей), личного дела ученика, медицинской карты (если она хранится в школе), документа, подтверждающего образование за предыдущий период обучения; ведомости текущих отметок при предъявлении паспорта одного из родителей (законных представителей). </w:t>
      </w:r>
    </w:p>
    <w:p w14:paraId="15DF4035" w14:textId="77777777" w:rsidR="00F30113" w:rsidRDefault="00F30113" w:rsidP="00F30113">
      <w:pPr>
        <w:pStyle w:val="default"/>
        <w:spacing w:before="0" w:beforeAutospacing="0" w:after="0" w:afterAutospacing="0"/>
        <w:ind w:firstLine="709"/>
        <w:jc w:val="both"/>
      </w:pPr>
      <w:r>
        <w:t xml:space="preserve">2.12 Перевод обучающегося оформляется приказом директора учреждения. </w:t>
      </w:r>
    </w:p>
    <w:p w14:paraId="30AEE22F" w14:textId="77777777" w:rsidR="00F30113" w:rsidRDefault="00F30113" w:rsidP="00F30113">
      <w:pPr>
        <w:pStyle w:val="default"/>
        <w:tabs>
          <w:tab w:val="left" w:pos="3345"/>
        </w:tabs>
        <w:jc w:val="center"/>
      </w:pPr>
      <w:r>
        <w:rPr>
          <w:rStyle w:val="a6"/>
        </w:rPr>
        <w:t>3. Порядок и основания отчисления обучающихся</w:t>
      </w:r>
    </w:p>
    <w:p w14:paraId="4027F001" w14:textId="77777777" w:rsidR="00F30113" w:rsidRDefault="00F30113" w:rsidP="00F30113">
      <w:pPr>
        <w:pStyle w:val="default"/>
        <w:spacing w:before="0" w:beforeAutospacing="0" w:after="0" w:afterAutospacing="0"/>
        <w:ind w:firstLine="709"/>
        <w:jc w:val="both"/>
      </w:pPr>
      <w:r>
        <w:t xml:space="preserve">3.1. </w:t>
      </w:r>
      <w:proofErr w:type="gramStart"/>
      <w:r>
        <w:t>Образовательные  отношения</w:t>
      </w:r>
      <w:proofErr w:type="gramEnd"/>
      <w:r>
        <w:t xml:space="preserve"> прекращаются в связи с отчислением обучающегося из учреждения: </w:t>
      </w:r>
    </w:p>
    <w:p w14:paraId="572F226A" w14:textId="77777777" w:rsidR="00F30113" w:rsidRDefault="00F30113" w:rsidP="00F30113">
      <w:pPr>
        <w:pStyle w:val="default"/>
        <w:spacing w:before="0" w:beforeAutospacing="0" w:after="0" w:afterAutospacing="0"/>
        <w:ind w:firstLine="709"/>
        <w:jc w:val="both"/>
      </w:pPr>
      <w:r>
        <w:sym w:font="Symbol" w:char="F0B7"/>
      </w:r>
      <w:r>
        <w:t xml:space="preserve"> в связи с получением образования (завершением обучения); </w:t>
      </w:r>
    </w:p>
    <w:p w14:paraId="4648245C" w14:textId="77777777" w:rsidR="00F30113" w:rsidRDefault="00F30113" w:rsidP="00F30113">
      <w:pPr>
        <w:pStyle w:val="default"/>
        <w:spacing w:before="0" w:beforeAutospacing="0" w:after="0" w:afterAutospacing="0"/>
        <w:ind w:firstLine="709"/>
        <w:jc w:val="both"/>
      </w:pPr>
      <w:r>
        <w:sym w:font="Symbol" w:char="F0B7"/>
      </w:r>
      <w:r>
        <w:t xml:space="preserve"> досрочно по основаниям, установленным п. 3.2. настоящего Положения. </w:t>
      </w:r>
    </w:p>
    <w:p w14:paraId="58A7ADD2" w14:textId="77777777" w:rsidR="00F30113" w:rsidRDefault="00F30113" w:rsidP="00F30113">
      <w:pPr>
        <w:pStyle w:val="default"/>
        <w:spacing w:before="0" w:beforeAutospacing="0" w:after="0" w:afterAutospacing="0"/>
        <w:ind w:firstLine="709"/>
        <w:jc w:val="both"/>
      </w:pPr>
      <w:r>
        <w:t xml:space="preserve">3.2. Образовательные отношения могут быть прекращены досрочно в случаях: </w:t>
      </w:r>
    </w:p>
    <w:p w14:paraId="33C4274F" w14:textId="77777777" w:rsidR="00F30113" w:rsidRDefault="00F30113" w:rsidP="00F30113">
      <w:pPr>
        <w:pStyle w:val="default"/>
        <w:spacing w:before="0" w:beforeAutospacing="0" w:after="0" w:afterAutospacing="0"/>
        <w:ind w:firstLine="709"/>
        <w:jc w:val="both"/>
      </w:pPr>
      <w:r>
        <w:t xml:space="preserve">1) 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</w:t>
      </w:r>
      <w:r>
        <w:lastRenderedPageBreak/>
        <w:t xml:space="preserve">освоения образовательной программы в другую организацию, осуществляющую образовательную деятельность; </w:t>
      </w:r>
    </w:p>
    <w:p w14:paraId="0724C942" w14:textId="77777777" w:rsidR="00F30113" w:rsidRDefault="00F30113" w:rsidP="00F30113">
      <w:pPr>
        <w:pStyle w:val="default"/>
        <w:spacing w:before="0" w:beforeAutospacing="0" w:after="0" w:afterAutospacing="0"/>
        <w:ind w:firstLine="709"/>
        <w:jc w:val="both"/>
      </w:pPr>
      <w:r>
        <w:t xml:space="preserve">2) по инициативе школы в случае применения к обучающемуся, достигшему возраста пятнадцати лет, отчисления как меры дисциплинарного взыскания; </w:t>
      </w:r>
    </w:p>
    <w:p w14:paraId="2949AE5D" w14:textId="77777777" w:rsidR="00F30113" w:rsidRDefault="00F30113" w:rsidP="00F30113">
      <w:pPr>
        <w:pStyle w:val="default"/>
        <w:spacing w:before="0" w:beforeAutospacing="0" w:after="0" w:afterAutospacing="0"/>
        <w:ind w:firstLine="709"/>
        <w:jc w:val="both"/>
      </w:pPr>
      <w:r>
        <w:t xml:space="preserve">3) по обстоятельствам, не зависящим от сторон образовательных отношений, в том числе в случае ликвидации учреждения. </w:t>
      </w:r>
    </w:p>
    <w:p w14:paraId="0AB2E0E8" w14:textId="77777777" w:rsidR="00F30113" w:rsidRDefault="00F30113" w:rsidP="00F30113">
      <w:pPr>
        <w:pStyle w:val="default"/>
        <w:spacing w:before="0" w:beforeAutospacing="0" w:after="0" w:afterAutospacing="0"/>
        <w:ind w:firstLine="709"/>
        <w:jc w:val="both"/>
      </w:pPr>
      <w:r>
        <w:t>3.3. Основанием для прекращения образовательных отношений является приказ директора Школы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Школы прекращаются с </w:t>
      </w:r>
      <w:proofErr w:type="gramStart"/>
      <w:r>
        <w:t>даты  его</w:t>
      </w:r>
      <w:proofErr w:type="gramEnd"/>
      <w:r>
        <w:t xml:space="preserve"> отчисления из Школы. </w:t>
      </w:r>
    </w:p>
    <w:p w14:paraId="0B6AE3D3" w14:textId="77777777" w:rsidR="00F30113" w:rsidRDefault="00F30113" w:rsidP="00F30113">
      <w:pPr>
        <w:pStyle w:val="default"/>
        <w:spacing w:before="0" w:beforeAutospacing="0" w:after="0" w:afterAutospacing="0"/>
        <w:ind w:firstLine="709"/>
        <w:jc w:val="both"/>
      </w:pPr>
      <w:r>
        <w:t xml:space="preserve">3.4. При досрочном прекращении образовательных отношений Школа в трехдневный срок после издания </w:t>
      </w:r>
      <w:proofErr w:type="gramStart"/>
      <w:r>
        <w:t>приказа  директора</w:t>
      </w:r>
      <w:proofErr w:type="gramEnd"/>
      <w:r>
        <w:t xml:space="preserve"> об отчислении обучающегося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 </w:t>
      </w:r>
    </w:p>
    <w:p w14:paraId="1EB2CA54" w14:textId="77777777" w:rsidR="00F30113" w:rsidRDefault="00F30113" w:rsidP="00F30113">
      <w:pPr>
        <w:pStyle w:val="default"/>
        <w:spacing w:before="0" w:beforeAutospacing="0" w:after="0" w:afterAutospacing="0"/>
        <w:ind w:firstLine="709"/>
        <w:jc w:val="both"/>
      </w:pPr>
      <w:r>
        <w:t> </w:t>
      </w:r>
    </w:p>
    <w:p w14:paraId="4C08C697" w14:textId="77777777" w:rsidR="00F30113" w:rsidRDefault="00F30113" w:rsidP="00F30113">
      <w:pPr>
        <w:pStyle w:val="default"/>
        <w:spacing w:before="0" w:beforeAutospacing="0" w:after="0" w:afterAutospacing="0"/>
        <w:jc w:val="center"/>
        <w:rPr>
          <w:rStyle w:val="a6"/>
        </w:rPr>
      </w:pPr>
      <w:r>
        <w:rPr>
          <w:rStyle w:val="a6"/>
        </w:rPr>
        <w:t xml:space="preserve">4. </w:t>
      </w:r>
      <w:proofErr w:type="gramStart"/>
      <w:r>
        <w:rPr>
          <w:rStyle w:val="a6"/>
        </w:rPr>
        <w:t>Восстановление  обучающихся</w:t>
      </w:r>
      <w:proofErr w:type="gramEnd"/>
    </w:p>
    <w:p w14:paraId="07B7730A" w14:textId="77777777" w:rsidR="00F30113" w:rsidRDefault="00F30113" w:rsidP="00F30113">
      <w:pPr>
        <w:pStyle w:val="default"/>
        <w:spacing w:before="0" w:beforeAutospacing="0" w:after="0" w:afterAutospacing="0"/>
        <w:jc w:val="center"/>
      </w:pPr>
    </w:p>
    <w:p w14:paraId="23C4F47E" w14:textId="77777777" w:rsidR="00F30113" w:rsidRDefault="00F30113" w:rsidP="00F30113">
      <w:pPr>
        <w:pStyle w:val="default"/>
        <w:spacing w:before="0" w:beforeAutospacing="0" w:after="0" w:afterAutospacing="0"/>
        <w:ind w:firstLine="709"/>
        <w:jc w:val="both"/>
      </w:pPr>
      <w:r>
        <w:t xml:space="preserve">4.1. </w:t>
      </w:r>
      <w:proofErr w:type="gramStart"/>
      <w:r>
        <w:t>Восстановление  обучающегося</w:t>
      </w:r>
      <w:proofErr w:type="gramEnd"/>
      <w:r>
        <w:t xml:space="preserve">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 </w:t>
      </w:r>
    </w:p>
    <w:p w14:paraId="55E43F8B" w14:textId="77777777" w:rsidR="00F30113" w:rsidRDefault="00F30113" w:rsidP="00F30113">
      <w:pPr>
        <w:pStyle w:val="default"/>
        <w:spacing w:before="0" w:beforeAutospacing="0" w:after="0" w:afterAutospacing="0"/>
        <w:ind w:firstLine="709"/>
        <w:jc w:val="both"/>
      </w:pPr>
      <w:r>
        <w:t xml:space="preserve">4.2. Лица, отчисленные ранее из Школы, не завершившие образование по основной образовательной программе, имеют право на восстановление в число обучающихся образовательного учреждения независимо от продолжительности перерыва в учебе, причины отчисления. </w:t>
      </w:r>
    </w:p>
    <w:p w14:paraId="3066930F" w14:textId="77777777" w:rsidR="00F30113" w:rsidRDefault="00F30113" w:rsidP="00F30113">
      <w:pPr>
        <w:pStyle w:val="default"/>
        <w:spacing w:before="0" w:beforeAutospacing="0" w:after="0" w:afterAutospacing="0"/>
        <w:ind w:firstLine="709"/>
        <w:jc w:val="both"/>
      </w:pPr>
      <w:r>
        <w:t xml:space="preserve">4.3. Право на восстановление в учреждение имеют лица, не достигшие возраста восемнадцати лет. </w:t>
      </w:r>
    </w:p>
    <w:p w14:paraId="6A247EF0" w14:textId="77777777" w:rsidR="00F30113" w:rsidRDefault="00F30113" w:rsidP="00F30113">
      <w:pPr>
        <w:pStyle w:val="default"/>
        <w:spacing w:before="0" w:beforeAutospacing="0" w:after="0" w:afterAutospacing="0"/>
        <w:ind w:firstLine="709"/>
        <w:jc w:val="both"/>
      </w:pPr>
      <w:r>
        <w:t xml:space="preserve">4.4. Восстановление лиц в число обучающихся Школы осуществляется только на свободные места. </w:t>
      </w:r>
    </w:p>
    <w:p w14:paraId="1526AAE3" w14:textId="77777777" w:rsidR="00F30113" w:rsidRDefault="00F30113" w:rsidP="00F30113">
      <w:pPr>
        <w:pStyle w:val="default"/>
        <w:spacing w:before="0" w:beforeAutospacing="0" w:after="0" w:afterAutospacing="0"/>
        <w:ind w:firstLine="709"/>
        <w:jc w:val="both"/>
      </w:pPr>
      <w:r>
        <w:t xml:space="preserve">4.5. Восстановление обучающегося производится на основании личного заявления родителей (законных представителей) на имя директора Школы. </w:t>
      </w:r>
    </w:p>
    <w:p w14:paraId="077676F2" w14:textId="77777777" w:rsidR="00F30113" w:rsidRDefault="00F30113" w:rsidP="00F30113">
      <w:pPr>
        <w:pStyle w:val="default"/>
        <w:spacing w:before="0" w:beforeAutospacing="0" w:after="0" w:afterAutospacing="0"/>
        <w:ind w:firstLine="709"/>
        <w:jc w:val="both"/>
      </w:pPr>
      <w:r>
        <w:t xml:space="preserve">4.6. Решение о восстановлении обучающегося принимает директор Школы, что оформляется соответствующим приказом. </w:t>
      </w:r>
    </w:p>
    <w:p w14:paraId="66BDE965" w14:textId="77777777" w:rsidR="00F30113" w:rsidRDefault="00F30113" w:rsidP="00F30113">
      <w:pPr>
        <w:pStyle w:val="default"/>
        <w:spacing w:before="0" w:beforeAutospacing="0" w:after="0" w:afterAutospacing="0"/>
        <w:ind w:firstLine="709"/>
        <w:jc w:val="both"/>
      </w:pPr>
      <w:r>
        <w:t xml:space="preserve">4.7. При восстановлении в Школу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14:paraId="1EAFAC79" w14:textId="77777777" w:rsidR="00F30113" w:rsidRDefault="00F30113" w:rsidP="00F30113">
      <w:pPr>
        <w:pStyle w:val="default"/>
        <w:spacing w:before="0" w:beforeAutospacing="0" w:after="0" w:afterAutospacing="0"/>
        <w:ind w:firstLine="709"/>
        <w:jc w:val="both"/>
      </w:pPr>
      <w:r>
        <w:t xml:space="preserve">4.8. Обучающимся, восстановленным в Школу и успешно прошедшим государственную (итоговую) аттестацию, выдается государственный документ об образовании установленного образца. </w:t>
      </w:r>
    </w:p>
    <w:p w14:paraId="54785D32" w14:textId="77777777" w:rsidR="00F30113" w:rsidRDefault="00F30113" w:rsidP="00F30113">
      <w:pPr>
        <w:pStyle w:val="a5"/>
        <w:spacing w:before="0" w:after="0"/>
        <w:ind w:firstLine="709"/>
        <w:jc w:val="both"/>
      </w:pPr>
      <w:r>
        <w:t> </w:t>
      </w:r>
    </w:p>
    <w:p w14:paraId="289C2CB2" w14:textId="77777777" w:rsidR="00F30113" w:rsidRDefault="00F30113" w:rsidP="00F30113">
      <w:pPr>
        <w:jc w:val="both"/>
      </w:pPr>
    </w:p>
    <w:p w14:paraId="0A6B60DD" w14:textId="77777777" w:rsidR="00F30113" w:rsidRPr="00590C68" w:rsidRDefault="00F30113" w:rsidP="00F30113">
      <w:pPr>
        <w:rPr>
          <w:i/>
          <w:sz w:val="24"/>
          <w:szCs w:val="24"/>
        </w:rPr>
      </w:pPr>
    </w:p>
    <w:p w14:paraId="0D787D58" w14:textId="77777777" w:rsidR="006C1928" w:rsidRDefault="006C1928"/>
    <w:sectPr w:rsidR="006C1928" w:rsidSect="005C3519">
      <w:footerReference w:type="default" r:id="rId5"/>
      <w:pgSz w:w="11906" w:h="16838"/>
      <w:pgMar w:top="993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FBA9A" w14:textId="77777777" w:rsidR="00AF4EFB" w:rsidRDefault="00F3011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D568840" w14:textId="77777777" w:rsidR="00AF4EFB" w:rsidRDefault="00F30113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C2C7D"/>
    <w:multiLevelType w:val="hybridMultilevel"/>
    <w:tmpl w:val="D4EE59BA"/>
    <w:lvl w:ilvl="0" w:tplc="573AA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662129"/>
    <w:multiLevelType w:val="hybridMultilevel"/>
    <w:tmpl w:val="C4740AF0"/>
    <w:lvl w:ilvl="0" w:tplc="BC14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34E6E"/>
    <w:multiLevelType w:val="multilevel"/>
    <w:tmpl w:val="9EE8C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28"/>
    <w:rsid w:val="006C1928"/>
    <w:rsid w:val="00F3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0455"/>
  <w15:chartTrackingRefBased/>
  <w15:docId w15:val="{A54E2924-BF9D-4C17-A145-7BE61ECC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01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301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F30113"/>
    <w:pPr>
      <w:spacing w:before="26" w:after="26"/>
    </w:pPr>
    <w:rPr>
      <w:rFonts w:ascii="Arial" w:eastAsia="Arial Unicode MS" w:hAnsi="Arial" w:cs="Arial"/>
      <w:color w:val="332E2D"/>
      <w:spacing w:val="2"/>
      <w:sz w:val="24"/>
      <w:szCs w:val="24"/>
    </w:rPr>
  </w:style>
  <w:style w:type="paragraph" w:customStyle="1" w:styleId="Heading">
    <w:name w:val="Heading"/>
    <w:rsid w:val="00F301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basedOn w:val="a"/>
    <w:rsid w:val="00F3011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F3011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301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01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Михайлов</dc:creator>
  <cp:keywords/>
  <dc:description/>
  <cp:lastModifiedBy>Алексей Михайлов</cp:lastModifiedBy>
  <cp:revision>2</cp:revision>
  <cp:lastPrinted>2019-04-26T06:08:00Z</cp:lastPrinted>
  <dcterms:created xsi:type="dcterms:W3CDTF">2019-04-26T06:07:00Z</dcterms:created>
  <dcterms:modified xsi:type="dcterms:W3CDTF">2019-04-26T06:09:00Z</dcterms:modified>
</cp:coreProperties>
</file>