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7B" w:rsidRDefault="00574D7B" w:rsidP="00D41B8F">
      <w:pPr>
        <w:spacing w:after="0" w:line="240" w:lineRule="auto"/>
        <w:jc w:val="center"/>
        <w:rPr>
          <w:rFonts w:ascii="Times New Roman" w:eastAsia="Times New Roman" w:hAnsi="Times New Roman" w:cs="Times New Roman"/>
          <w:b/>
          <w:sz w:val="24"/>
          <w:szCs w:val="24"/>
          <w:lang w:eastAsia="ru-RU"/>
        </w:rPr>
      </w:pPr>
    </w:p>
    <w:p w:rsidR="00574D7B" w:rsidRPr="0042153B" w:rsidRDefault="00574D7B" w:rsidP="00574D7B">
      <w:pPr>
        <w:spacing w:after="200" w:line="276" w:lineRule="auto"/>
        <w:jc w:val="right"/>
        <w:rPr>
          <w:rFonts w:ascii="Calibri" w:eastAsia="Calibri" w:hAnsi="Calibri" w:cs="Times New Roman"/>
        </w:rPr>
      </w:pPr>
    </w:p>
    <w:p w:rsidR="00574D7B" w:rsidRPr="0042153B" w:rsidRDefault="00574D7B" w:rsidP="00574D7B">
      <w:pPr>
        <w:tabs>
          <w:tab w:val="right" w:pos="14570"/>
        </w:tabs>
        <w:spacing w:after="0" w:line="240" w:lineRule="auto"/>
        <w:jc w:val="center"/>
        <w:outlineLvl w:val="0"/>
        <w:rPr>
          <w:rFonts w:ascii="Times New Roman" w:eastAsia="Times New Roman" w:hAnsi="Times New Roman" w:cs="Times New Roman"/>
          <w:sz w:val="28"/>
          <w:szCs w:val="28"/>
          <w:lang w:eastAsia="ru-RU"/>
        </w:rPr>
      </w:pPr>
      <w:r w:rsidRPr="0042153B">
        <w:rPr>
          <w:rFonts w:ascii="Times New Roman" w:eastAsia="Times New Roman" w:hAnsi="Times New Roman" w:cs="Times New Roman"/>
          <w:sz w:val="28"/>
          <w:szCs w:val="28"/>
          <w:lang w:eastAsia="ru-RU"/>
        </w:rPr>
        <w:t>ПРИНЯТО:                                                                                                                                        УТВЕРЖДЕНО:</w:t>
      </w:r>
    </w:p>
    <w:p w:rsidR="00574D7B" w:rsidRPr="0042153B" w:rsidRDefault="00574D7B" w:rsidP="00574D7B">
      <w:pPr>
        <w:tabs>
          <w:tab w:val="right" w:pos="14570"/>
        </w:tabs>
        <w:spacing w:after="0" w:line="240" w:lineRule="auto"/>
        <w:rPr>
          <w:rFonts w:ascii="Times New Roman" w:eastAsia="Times New Roman" w:hAnsi="Times New Roman" w:cs="Times New Roman"/>
          <w:sz w:val="28"/>
          <w:szCs w:val="28"/>
          <w:lang w:eastAsia="ru-RU"/>
        </w:rPr>
      </w:pPr>
      <w:r w:rsidRPr="0042153B">
        <w:rPr>
          <w:rFonts w:ascii="Times New Roman" w:eastAsia="Times New Roman" w:hAnsi="Times New Roman" w:cs="Times New Roman"/>
          <w:sz w:val="28"/>
          <w:szCs w:val="28"/>
          <w:lang w:eastAsia="ru-RU"/>
        </w:rPr>
        <w:t>Протокол педагогического совета                                                                                  Директор МОУ СОШ с. Ния</w:t>
      </w:r>
    </w:p>
    <w:p w:rsidR="00574D7B" w:rsidRPr="0042153B" w:rsidRDefault="00574D7B" w:rsidP="00574D7B">
      <w:pPr>
        <w:tabs>
          <w:tab w:val="right" w:pos="14570"/>
        </w:tabs>
        <w:spacing w:after="0" w:line="240" w:lineRule="auto"/>
        <w:rPr>
          <w:rFonts w:ascii="Times New Roman" w:eastAsia="Times New Roman" w:hAnsi="Times New Roman" w:cs="Times New Roman"/>
          <w:color w:val="FF0000"/>
          <w:sz w:val="28"/>
          <w:szCs w:val="28"/>
          <w:lang w:eastAsia="ru-RU"/>
        </w:rPr>
      </w:pPr>
      <w:r w:rsidRPr="0042153B">
        <w:rPr>
          <w:rFonts w:ascii="Times New Roman" w:eastAsia="Times New Roman" w:hAnsi="Times New Roman" w:cs="Times New Roman"/>
          <w:sz w:val="28"/>
          <w:szCs w:val="28"/>
          <w:lang w:eastAsia="ru-RU"/>
        </w:rPr>
        <w:t>№ 1 от 31 .08.20</w:t>
      </w:r>
      <w:r>
        <w:rPr>
          <w:rFonts w:ascii="Times New Roman" w:eastAsia="Times New Roman" w:hAnsi="Times New Roman" w:cs="Times New Roman"/>
          <w:sz w:val="28"/>
          <w:szCs w:val="28"/>
          <w:lang w:eastAsia="ru-RU"/>
        </w:rPr>
        <w:t>20</w:t>
      </w:r>
      <w:r w:rsidRPr="0042153B">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Pr="0042153B">
        <w:rPr>
          <w:rFonts w:ascii="Times New Roman" w:eastAsia="Times New Roman" w:hAnsi="Times New Roman" w:cs="Times New Roman"/>
          <w:sz w:val="28"/>
          <w:szCs w:val="28"/>
          <w:lang w:eastAsia="ru-RU"/>
        </w:rPr>
        <w:t xml:space="preserve"> </w:t>
      </w:r>
      <w:r w:rsidRPr="0042153B">
        <w:rPr>
          <w:rFonts w:ascii="Times New Roman" w:eastAsia="Times New Roman" w:hAnsi="Times New Roman" w:cs="Times New Roman"/>
          <w:sz w:val="28"/>
          <w:szCs w:val="28"/>
          <w:u w:val="single"/>
          <w:lang w:eastAsia="ru-RU"/>
        </w:rPr>
        <w:t xml:space="preserve"> Приказ №</w:t>
      </w:r>
      <w:r w:rsidRPr="0042153B">
        <w:rPr>
          <w:rFonts w:ascii="Times New Roman" w:eastAsia="Times New Roman" w:hAnsi="Times New Roman" w:cs="Times New Roman"/>
          <w:color w:val="FF0000"/>
          <w:sz w:val="28"/>
          <w:szCs w:val="28"/>
          <w:u w:val="single"/>
          <w:lang w:eastAsia="ru-RU"/>
        </w:rPr>
        <w:t xml:space="preserve">        </w:t>
      </w:r>
      <w:r w:rsidRPr="0042153B">
        <w:rPr>
          <w:rFonts w:ascii="Times New Roman" w:eastAsia="Times New Roman" w:hAnsi="Times New Roman" w:cs="Times New Roman"/>
          <w:sz w:val="28"/>
          <w:szCs w:val="28"/>
          <w:u w:val="single"/>
          <w:lang w:eastAsia="ru-RU"/>
        </w:rPr>
        <w:t>от «    »       20</w:t>
      </w:r>
      <w:r>
        <w:rPr>
          <w:rFonts w:ascii="Times New Roman" w:eastAsia="Times New Roman" w:hAnsi="Times New Roman" w:cs="Times New Roman"/>
          <w:sz w:val="28"/>
          <w:szCs w:val="28"/>
          <w:u w:val="single"/>
          <w:lang w:eastAsia="ru-RU"/>
        </w:rPr>
        <w:t>20</w:t>
      </w:r>
      <w:r w:rsidRPr="0042153B">
        <w:rPr>
          <w:rFonts w:ascii="Times New Roman" w:eastAsia="Times New Roman" w:hAnsi="Times New Roman" w:cs="Times New Roman"/>
          <w:sz w:val="28"/>
          <w:szCs w:val="28"/>
          <w:lang w:eastAsia="ru-RU"/>
        </w:rPr>
        <w:t xml:space="preserve"> г.</w:t>
      </w:r>
    </w:p>
    <w:p w:rsidR="00574D7B" w:rsidRPr="0042153B" w:rsidRDefault="00574D7B" w:rsidP="00574D7B">
      <w:pPr>
        <w:tabs>
          <w:tab w:val="right" w:pos="14570"/>
        </w:tabs>
        <w:spacing w:after="0" w:line="240" w:lineRule="auto"/>
        <w:jc w:val="center"/>
        <w:rPr>
          <w:rFonts w:ascii="Times New Roman" w:eastAsia="Times New Roman" w:hAnsi="Times New Roman" w:cs="Times New Roman"/>
          <w:sz w:val="28"/>
          <w:szCs w:val="28"/>
          <w:lang w:eastAsia="ru-RU"/>
        </w:rPr>
      </w:pPr>
      <w:r w:rsidRPr="004215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2153B">
        <w:rPr>
          <w:rFonts w:ascii="Times New Roman" w:eastAsia="Times New Roman" w:hAnsi="Times New Roman" w:cs="Times New Roman"/>
          <w:sz w:val="28"/>
          <w:szCs w:val="28"/>
          <w:lang w:eastAsia="ru-RU"/>
        </w:rPr>
        <w:t xml:space="preserve">   _______________/ Кичий Л.Г.</w:t>
      </w:r>
    </w:p>
    <w:p w:rsidR="00574D7B" w:rsidRPr="0042153B" w:rsidRDefault="00574D7B" w:rsidP="00574D7B">
      <w:pPr>
        <w:tabs>
          <w:tab w:val="right" w:pos="14570"/>
        </w:tabs>
        <w:spacing w:after="0" w:line="240" w:lineRule="auto"/>
        <w:outlineLvl w:val="0"/>
        <w:rPr>
          <w:rFonts w:ascii="Times New Roman" w:eastAsia="Times New Roman" w:hAnsi="Times New Roman" w:cs="Times New Roman"/>
          <w:sz w:val="28"/>
          <w:szCs w:val="28"/>
          <w:lang w:eastAsia="ru-RU"/>
        </w:rPr>
      </w:pPr>
      <w:r w:rsidRPr="0042153B">
        <w:rPr>
          <w:rFonts w:ascii="Times New Roman" w:eastAsia="Times New Roman" w:hAnsi="Times New Roman" w:cs="Times New Roman"/>
          <w:sz w:val="28"/>
          <w:szCs w:val="28"/>
          <w:lang w:eastAsia="ru-RU"/>
        </w:rPr>
        <w:t xml:space="preserve">            </w:t>
      </w:r>
    </w:p>
    <w:p w:rsidR="00574D7B" w:rsidRPr="0042153B" w:rsidRDefault="00574D7B" w:rsidP="00574D7B">
      <w:pPr>
        <w:spacing w:after="0" w:line="240" w:lineRule="auto"/>
        <w:jc w:val="right"/>
        <w:outlineLvl w:val="0"/>
        <w:rPr>
          <w:rFonts w:ascii="Times New Roman" w:eastAsia="Times New Roman" w:hAnsi="Times New Roman" w:cs="Times New Roman"/>
          <w:b/>
          <w:sz w:val="36"/>
          <w:szCs w:val="36"/>
          <w:lang w:eastAsia="ru-RU"/>
        </w:rPr>
      </w:pPr>
    </w:p>
    <w:p w:rsidR="00574D7B" w:rsidRPr="0042153B" w:rsidRDefault="00574D7B" w:rsidP="00574D7B">
      <w:pPr>
        <w:spacing w:after="0" w:line="240" w:lineRule="auto"/>
        <w:jc w:val="center"/>
        <w:outlineLvl w:val="0"/>
        <w:rPr>
          <w:rFonts w:ascii="Times New Roman" w:eastAsia="Times New Roman" w:hAnsi="Times New Roman" w:cs="Times New Roman"/>
          <w:b/>
          <w:sz w:val="36"/>
          <w:szCs w:val="36"/>
          <w:lang w:eastAsia="ru-RU"/>
        </w:rPr>
      </w:pPr>
    </w:p>
    <w:p w:rsidR="00574D7B" w:rsidRPr="0042153B" w:rsidRDefault="00574D7B" w:rsidP="00574D7B">
      <w:pPr>
        <w:spacing w:after="0" w:line="240" w:lineRule="auto"/>
        <w:jc w:val="center"/>
        <w:outlineLvl w:val="0"/>
        <w:rPr>
          <w:rFonts w:ascii="Times New Roman" w:eastAsia="Times New Roman" w:hAnsi="Times New Roman" w:cs="Times New Roman"/>
          <w:b/>
          <w:sz w:val="36"/>
          <w:szCs w:val="36"/>
          <w:lang w:eastAsia="ru-RU"/>
        </w:rPr>
      </w:pPr>
    </w:p>
    <w:p w:rsidR="00574D7B" w:rsidRPr="0042153B" w:rsidRDefault="00574D7B" w:rsidP="00574D7B">
      <w:pPr>
        <w:spacing w:after="0" w:line="240" w:lineRule="auto"/>
        <w:jc w:val="center"/>
        <w:outlineLvl w:val="0"/>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УЧЕБНЫЙ ПЛАН</w:t>
      </w:r>
    </w:p>
    <w:p w:rsidR="00574D7B" w:rsidRPr="0042153B" w:rsidRDefault="00574D7B" w:rsidP="00574D7B">
      <w:pPr>
        <w:spacing w:after="0" w:line="240" w:lineRule="auto"/>
        <w:jc w:val="center"/>
        <w:outlineLvl w:val="0"/>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 xml:space="preserve">начального общего образования </w:t>
      </w:r>
    </w:p>
    <w:p w:rsidR="00574D7B" w:rsidRPr="0042153B" w:rsidRDefault="00574D7B" w:rsidP="00574D7B">
      <w:pPr>
        <w:spacing w:after="0" w:line="240" w:lineRule="auto"/>
        <w:jc w:val="center"/>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МУНИЦИПАЛЬНОГО</w:t>
      </w:r>
      <w:r w:rsidRPr="0042153B">
        <w:rPr>
          <w:rFonts w:ascii="Times New Roman" w:eastAsia="Times New Roman" w:hAnsi="Times New Roman" w:cs="Times New Roman"/>
          <w:b/>
          <w:sz w:val="40"/>
          <w:szCs w:val="40"/>
          <w:lang w:eastAsia="ru-RU"/>
        </w:rPr>
        <w:br/>
        <w:t>ОБЩЕОБРАЗОВАТЕЛЬНОГО УЧРЕЖДЕНИЯ</w:t>
      </w:r>
      <w:r w:rsidRPr="0042153B">
        <w:rPr>
          <w:rFonts w:ascii="Times New Roman" w:eastAsia="Times New Roman" w:hAnsi="Times New Roman" w:cs="Times New Roman"/>
          <w:b/>
          <w:sz w:val="40"/>
          <w:szCs w:val="40"/>
          <w:lang w:eastAsia="ru-RU"/>
        </w:rPr>
        <w:br/>
        <w:t>СРЕДНЕЙ ОБЩЕОБРАЗОВАТЕЛЬНОЙ</w:t>
      </w:r>
    </w:p>
    <w:p w:rsidR="00574D7B" w:rsidRPr="0042153B" w:rsidRDefault="00574D7B" w:rsidP="00574D7B">
      <w:pPr>
        <w:spacing w:after="0" w:line="240" w:lineRule="auto"/>
        <w:jc w:val="center"/>
        <w:outlineLvl w:val="0"/>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ШКОЛЫ с. Ния</w:t>
      </w:r>
    </w:p>
    <w:p w:rsidR="00574D7B" w:rsidRPr="0042153B" w:rsidRDefault="00574D7B" w:rsidP="00574D7B">
      <w:pPr>
        <w:spacing w:after="0" w:line="240" w:lineRule="auto"/>
        <w:jc w:val="center"/>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УСТЬ-КУТСКОГО МУНИЦИПАЛЬНОГО ОБРАЗОВАНИЯ</w:t>
      </w:r>
    </w:p>
    <w:p w:rsidR="00574D7B" w:rsidRPr="0042153B" w:rsidRDefault="00574D7B" w:rsidP="00574D7B">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2020</w:t>
      </w:r>
      <w:r w:rsidRPr="0042153B">
        <w:rPr>
          <w:rFonts w:ascii="Times New Roman" w:eastAsia="Times New Roman" w:hAnsi="Times New Roman" w:cs="Times New Roman"/>
          <w:b/>
          <w:sz w:val="40"/>
          <w:szCs w:val="40"/>
          <w:lang w:eastAsia="ru-RU"/>
        </w:rPr>
        <w:t>-20</w:t>
      </w:r>
      <w:r>
        <w:rPr>
          <w:rFonts w:ascii="Times New Roman" w:eastAsia="Times New Roman" w:hAnsi="Times New Roman" w:cs="Times New Roman"/>
          <w:b/>
          <w:sz w:val="40"/>
          <w:szCs w:val="40"/>
          <w:lang w:eastAsia="ru-RU"/>
        </w:rPr>
        <w:t>21</w:t>
      </w:r>
      <w:r w:rsidRPr="0042153B">
        <w:rPr>
          <w:rFonts w:ascii="Times New Roman" w:eastAsia="Times New Roman" w:hAnsi="Times New Roman" w:cs="Times New Roman"/>
          <w:b/>
          <w:sz w:val="40"/>
          <w:szCs w:val="40"/>
          <w:lang w:eastAsia="ru-RU"/>
        </w:rPr>
        <w:t xml:space="preserve"> учебный год.</w:t>
      </w:r>
    </w:p>
    <w:p w:rsidR="00574D7B" w:rsidRPr="0042153B" w:rsidRDefault="00574D7B" w:rsidP="00574D7B">
      <w:pPr>
        <w:spacing w:after="0" w:line="360" w:lineRule="auto"/>
        <w:jc w:val="center"/>
        <w:rPr>
          <w:rFonts w:ascii="Times New Roman" w:eastAsia="Times New Roman" w:hAnsi="Times New Roman" w:cs="Times New Roman"/>
          <w:sz w:val="40"/>
          <w:szCs w:val="40"/>
          <w:lang w:eastAsia="ru-RU"/>
        </w:rPr>
      </w:pPr>
    </w:p>
    <w:p w:rsidR="00574D7B" w:rsidRPr="0042153B" w:rsidRDefault="00574D7B" w:rsidP="00574D7B">
      <w:pPr>
        <w:spacing w:after="0" w:line="360" w:lineRule="auto"/>
        <w:jc w:val="center"/>
        <w:rPr>
          <w:rFonts w:ascii="Times New Roman" w:eastAsia="Times New Roman" w:hAnsi="Times New Roman" w:cs="Times New Roman"/>
          <w:sz w:val="40"/>
          <w:szCs w:val="40"/>
          <w:lang w:eastAsia="ru-RU"/>
        </w:rPr>
      </w:pPr>
    </w:p>
    <w:p w:rsidR="00574D7B" w:rsidRPr="0042153B" w:rsidRDefault="00574D7B" w:rsidP="00574D7B">
      <w:pPr>
        <w:spacing w:after="0" w:line="360" w:lineRule="auto"/>
        <w:rPr>
          <w:rFonts w:ascii="Times New Roman" w:eastAsia="Times New Roman" w:hAnsi="Times New Roman" w:cs="Times New Roman"/>
          <w:sz w:val="40"/>
          <w:szCs w:val="40"/>
          <w:lang w:eastAsia="ru-RU"/>
        </w:rPr>
      </w:pPr>
    </w:p>
    <w:p w:rsidR="00574D7B" w:rsidRPr="0042153B" w:rsidRDefault="00574D7B" w:rsidP="00574D7B">
      <w:pPr>
        <w:tabs>
          <w:tab w:val="right" w:pos="14570"/>
        </w:tabs>
        <w:spacing w:after="0" w:line="240" w:lineRule="auto"/>
        <w:outlineLvl w:val="0"/>
        <w:rPr>
          <w:rFonts w:ascii="Times New Roman" w:eastAsia="Times New Roman" w:hAnsi="Times New Roman" w:cs="Times New Roman"/>
          <w:sz w:val="24"/>
          <w:szCs w:val="24"/>
          <w:lang w:eastAsia="ru-RU"/>
        </w:rPr>
      </w:pPr>
    </w:p>
    <w:p w:rsidR="00574D7B" w:rsidRPr="0042153B" w:rsidRDefault="00574D7B" w:rsidP="00574D7B">
      <w:pPr>
        <w:spacing w:after="0" w:line="240" w:lineRule="auto"/>
        <w:rPr>
          <w:rFonts w:ascii="Times New Roman" w:eastAsia="Times New Roman" w:hAnsi="Times New Roman" w:cs="Times New Roman"/>
          <w:sz w:val="24"/>
          <w:szCs w:val="24"/>
          <w:lang w:eastAsia="ru-RU"/>
        </w:rPr>
      </w:pPr>
    </w:p>
    <w:p w:rsidR="00574D7B" w:rsidRPr="0042153B" w:rsidRDefault="00574D7B" w:rsidP="00574D7B">
      <w:pPr>
        <w:spacing w:after="0" w:line="240" w:lineRule="auto"/>
        <w:rPr>
          <w:rFonts w:ascii="Times New Roman" w:eastAsia="Times New Roman" w:hAnsi="Times New Roman" w:cs="Times New Roman"/>
          <w:sz w:val="24"/>
          <w:szCs w:val="24"/>
          <w:lang w:eastAsia="ru-RU"/>
        </w:rPr>
      </w:pPr>
    </w:p>
    <w:p w:rsidR="00574D7B" w:rsidRPr="0042153B" w:rsidRDefault="00574D7B" w:rsidP="00574D7B">
      <w:pPr>
        <w:spacing w:after="0" w:line="240" w:lineRule="auto"/>
        <w:rPr>
          <w:rFonts w:ascii="Times New Roman" w:eastAsia="Times New Roman" w:hAnsi="Times New Roman" w:cs="Times New Roman"/>
          <w:sz w:val="24"/>
          <w:szCs w:val="24"/>
          <w:lang w:eastAsia="ru-RU"/>
        </w:rPr>
      </w:pPr>
    </w:p>
    <w:p w:rsidR="00574D7B" w:rsidRPr="0042153B" w:rsidRDefault="00574D7B" w:rsidP="00574D7B">
      <w:pPr>
        <w:spacing w:after="0" w:line="240" w:lineRule="auto"/>
        <w:rPr>
          <w:rFonts w:ascii="Times New Roman" w:eastAsia="Times New Roman" w:hAnsi="Times New Roman" w:cs="Times New Roman"/>
          <w:sz w:val="24"/>
          <w:szCs w:val="24"/>
          <w:lang w:eastAsia="ru-RU"/>
        </w:rPr>
      </w:pPr>
    </w:p>
    <w:p w:rsidR="00574D7B" w:rsidRDefault="00574D7B" w:rsidP="00574D7B">
      <w:pPr>
        <w:spacing w:after="0" w:line="240" w:lineRule="auto"/>
        <w:jc w:val="center"/>
        <w:rPr>
          <w:rFonts w:ascii="Times New Roman" w:eastAsia="Calibri" w:hAnsi="Times New Roman" w:cs="Times New Roman"/>
          <w:sz w:val="24"/>
          <w:szCs w:val="24"/>
        </w:rPr>
      </w:pPr>
    </w:p>
    <w:p w:rsidR="00574D7B" w:rsidRDefault="00574D7B" w:rsidP="00574D7B">
      <w:pPr>
        <w:spacing w:after="0" w:line="240" w:lineRule="auto"/>
        <w:jc w:val="center"/>
        <w:rPr>
          <w:rFonts w:ascii="Times New Roman" w:eastAsia="Calibri" w:hAnsi="Times New Roman" w:cs="Times New Roman"/>
          <w:sz w:val="24"/>
          <w:szCs w:val="24"/>
        </w:rPr>
      </w:pPr>
    </w:p>
    <w:p w:rsidR="00574D7B" w:rsidRPr="0042153B" w:rsidRDefault="00574D7B" w:rsidP="00574D7B">
      <w:pPr>
        <w:spacing w:after="0" w:line="240" w:lineRule="auto"/>
        <w:jc w:val="center"/>
        <w:rPr>
          <w:rFonts w:ascii="Times New Roman" w:eastAsia="Calibri" w:hAnsi="Times New Roman" w:cs="Times New Roman"/>
          <w:sz w:val="24"/>
          <w:szCs w:val="24"/>
        </w:rPr>
      </w:pPr>
      <w:r w:rsidRPr="0042153B">
        <w:rPr>
          <w:rFonts w:ascii="Times New Roman" w:eastAsia="Calibri" w:hAnsi="Times New Roman" w:cs="Times New Roman"/>
          <w:sz w:val="24"/>
          <w:szCs w:val="24"/>
        </w:rPr>
        <w:t>Пояснительная записка</w:t>
      </w:r>
    </w:p>
    <w:p w:rsidR="00574D7B" w:rsidRPr="0042153B" w:rsidRDefault="00574D7B" w:rsidP="00574D7B">
      <w:pPr>
        <w:spacing w:after="0" w:line="240" w:lineRule="auto"/>
        <w:jc w:val="center"/>
        <w:rPr>
          <w:rFonts w:ascii="Times New Roman" w:eastAsia="Calibri" w:hAnsi="Times New Roman" w:cs="Times New Roman"/>
          <w:sz w:val="24"/>
          <w:szCs w:val="24"/>
        </w:rPr>
      </w:pPr>
      <w:r w:rsidRPr="0042153B">
        <w:rPr>
          <w:rFonts w:ascii="Times New Roman" w:eastAsia="Calibri" w:hAnsi="Times New Roman" w:cs="Times New Roman"/>
          <w:sz w:val="24"/>
          <w:szCs w:val="24"/>
        </w:rPr>
        <w:t>к учебному плану НОО ФГОС МОУ СОШ с. Ния УКМО</w:t>
      </w:r>
    </w:p>
    <w:p w:rsidR="00574D7B" w:rsidRPr="0042153B" w:rsidRDefault="00574D7B" w:rsidP="00574D7B">
      <w:pPr>
        <w:spacing w:after="0" w:line="240" w:lineRule="auto"/>
        <w:jc w:val="center"/>
        <w:rPr>
          <w:rFonts w:ascii="Times New Roman" w:eastAsia="Calibri" w:hAnsi="Times New Roman" w:cs="Times New Roman"/>
          <w:sz w:val="24"/>
          <w:szCs w:val="24"/>
        </w:rPr>
      </w:pPr>
      <w:r w:rsidRPr="0042153B">
        <w:rPr>
          <w:rFonts w:ascii="Times New Roman" w:eastAsia="Calibri" w:hAnsi="Times New Roman" w:cs="Times New Roman"/>
          <w:sz w:val="24"/>
          <w:szCs w:val="24"/>
        </w:rPr>
        <w:t>на 20</w:t>
      </w:r>
      <w:r>
        <w:rPr>
          <w:rFonts w:ascii="Times New Roman" w:eastAsia="Calibri" w:hAnsi="Times New Roman" w:cs="Times New Roman"/>
          <w:sz w:val="24"/>
          <w:szCs w:val="24"/>
        </w:rPr>
        <w:t>20</w:t>
      </w:r>
      <w:r w:rsidRPr="0042153B">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42153B">
        <w:rPr>
          <w:rFonts w:ascii="Times New Roman" w:eastAsia="Calibri" w:hAnsi="Times New Roman" w:cs="Times New Roman"/>
          <w:sz w:val="24"/>
          <w:szCs w:val="24"/>
        </w:rPr>
        <w:t xml:space="preserve"> учебный год.</w:t>
      </w:r>
    </w:p>
    <w:p w:rsidR="00197C56" w:rsidRPr="00197C56" w:rsidRDefault="00574D7B" w:rsidP="00197C56">
      <w:pPr>
        <w:pStyle w:val="a8"/>
        <w:numPr>
          <w:ilvl w:val="1"/>
          <w:numId w:val="1"/>
        </w:numPr>
        <w:jc w:val="both"/>
        <w:rPr>
          <w:rFonts w:ascii="Times New Roman" w:hAnsi="Times New Roman" w:cs="Times New Roman"/>
          <w:sz w:val="24"/>
          <w:szCs w:val="24"/>
        </w:rPr>
      </w:pPr>
      <w:r w:rsidRPr="0042153B">
        <w:rPr>
          <w:rFonts w:ascii="Times New Roman" w:eastAsia="Times New Roman" w:hAnsi="Times New Roman" w:cs="Times New Roman"/>
          <w:sz w:val="24"/>
          <w:szCs w:val="24"/>
          <w:lang w:eastAsia="ru-RU"/>
        </w:rPr>
        <w:t xml:space="preserve">  </w:t>
      </w:r>
      <w:r w:rsidR="00197C56" w:rsidRPr="00197C56">
        <w:rPr>
          <w:rFonts w:ascii="Times New Roman" w:hAnsi="Times New Roman" w:cs="Times New Roman"/>
          <w:sz w:val="24"/>
          <w:szCs w:val="24"/>
        </w:rPr>
        <w:t xml:space="preserve">Общие положения </w:t>
      </w:r>
    </w:p>
    <w:p w:rsidR="00574D7B" w:rsidRDefault="00197C56" w:rsidP="00197C56">
      <w:pPr>
        <w:rPr>
          <w:rFonts w:ascii="Times New Roman" w:eastAsia="Calibri" w:hAnsi="Times New Roman" w:cs="Times New Roman"/>
          <w:bCs/>
          <w:sz w:val="24"/>
          <w:szCs w:val="24"/>
          <w:lang w:eastAsia="ru-RU"/>
        </w:rPr>
      </w:pPr>
      <w:r w:rsidRPr="00197C56">
        <w:rPr>
          <w:rFonts w:ascii="Times New Roman" w:hAnsi="Times New Roman" w:cs="Times New Roman"/>
          <w:sz w:val="24"/>
          <w:szCs w:val="24"/>
        </w:rPr>
        <w:t xml:space="preserve">    Учебный план </w:t>
      </w:r>
      <w:r>
        <w:rPr>
          <w:rFonts w:ascii="Times New Roman" w:hAnsi="Times New Roman" w:cs="Times New Roman"/>
          <w:sz w:val="24"/>
          <w:szCs w:val="24"/>
        </w:rPr>
        <w:t>начального</w:t>
      </w:r>
      <w:r w:rsidRPr="00197C56">
        <w:rPr>
          <w:rFonts w:ascii="Times New Roman" w:hAnsi="Times New Roman" w:cs="Times New Roman"/>
          <w:sz w:val="24"/>
          <w:szCs w:val="24"/>
        </w:rPr>
        <w:t xml:space="preserve"> общего образования в соответствии с ФГОС СОО реализуется в 2020-2021 учебном году на основании </w:t>
      </w:r>
      <w:r w:rsidRPr="00197C56">
        <w:rPr>
          <w:rFonts w:ascii="Times New Roman" w:eastAsia="Calibri" w:hAnsi="Times New Roman" w:cs="Times New Roman"/>
          <w:bCs/>
          <w:sz w:val="24"/>
          <w:szCs w:val="24"/>
          <w:lang w:eastAsia="ru-RU"/>
        </w:rPr>
        <w:t xml:space="preserve"> письма министерства образования Иркутской области от 08.06.2020г. № 02-55-5277/20 «О формировании учебных планов образовательных организаций Иркутской области, реализующих основные общеобразовательные программы начального общего, основного общего и среднего общего образования, в 2020/2021 учебном году". </w:t>
      </w:r>
      <w:r w:rsidRPr="00197C56">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иных видов учебной деятельности и формы промежуточной аттестации обучающихся.</w:t>
      </w:r>
    </w:p>
    <w:p w:rsidR="00197C56" w:rsidRPr="00197C56" w:rsidRDefault="00197C56" w:rsidP="00197C56">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1.2.Нормативные документы:</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1. Федеральный закон от 29 декабря 2012 г. N 273-ФЗ "Об образовании в Российской Федерации" (с изменениями и дополнениями)</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2. 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Утвержден приказом Минобрнауки России от 6 октября 2009 г. № 373; в ред. приказов от 26 ноября 2010 г. № 1241, от 22 сентября 2011 г. № 2357</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xml:space="preserve">3. Приказ Министерства образования и науки Российской Федерации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 </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4. Постановление Главного государственного санитарного врача РФ от 29 декабря 2010 гю № 189 об утверждении Сан ПиН 2.4.2.2821 – 10 «Санитарно-эпидемиологические требования к условиям и организации в общеобразовательных учреждениях».</w:t>
      </w:r>
    </w:p>
    <w:p w:rsidR="00574D7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5. Примерная основная образовательная программа начального общего образования, одобрена решением федерального учебно –методического объединения по общему образованию (протокол от 08.04.2015 г. № 1/15)</w:t>
      </w:r>
    </w:p>
    <w:p w:rsidR="00574D7B" w:rsidRDefault="00574D7B" w:rsidP="00574D7B">
      <w:pPr>
        <w:tabs>
          <w:tab w:val="left" w:pos="144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6.Письмо Федеральной службы по надзору в сфере образования  науки от 20 июня 2018 года №05-192 «О вопросах изучения родных языков из числа народов Российской Федерации»</w:t>
      </w:r>
    </w:p>
    <w:p w:rsidR="00574D7B" w:rsidRDefault="00574D7B" w:rsidP="00574D7B">
      <w:pPr>
        <w:tabs>
          <w:tab w:val="left" w:pos="144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00260DD0" w:rsidRPr="00260DD0">
        <w:rPr>
          <w:rFonts w:ascii="Times New Roman" w:eastAsia="Calibri" w:hAnsi="Times New Roman" w:cs="Times New Roman"/>
          <w:sz w:val="24"/>
          <w:szCs w:val="24"/>
        </w:rPr>
        <w:t>. Приказ Министерства просвещения РФ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260DD0" w:rsidRPr="00260DD0" w:rsidRDefault="00260DD0" w:rsidP="00260DD0">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 xml:space="preserve"> 8. П</w:t>
      </w:r>
      <w:r w:rsidRPr="00260DD0">
        <w:rPr>
          <w:rFonts w:ascii="Times New Roman" w:eastAsia="Calibri" w:hAnsi="Times New Roman" w:cs="Times New Roman"/>
          <w:bCs/>
          <w:sz w:val="24"/>
          <w:szCs w:val="24"/>
          <w:lang w:eastAsia="ru-RU"/>
        </w:rPr>
        <w:t>римерны</w:t>
      </w:r>
      <w:r>
        <w:rPr>
          <w:rFonts w:ascii="Times New Roman" w:eastAsia="Calibri" w:hAnsi="Times New Roman" w:cs="Times New Roman"/>
          <w:bCs/>
          <w:sz w:val="24"/>
          <w:szCs w:val="24"/>
          <w:lang w:eastAsia="ru-RU"/>
        </w:rPr>
        <w:t>й</w:t>
      </w:r>
      <w:r w:rsidRPr="00260DD0">
        <w:rPr>
          <w:rFonts w:ascii="Times New Roman" w:eastAsia="Calibri" w:hAnsi="Times New Roman" w:cs="Times New Roman"/>
          <w:bCs/>
          <w:sz w:val="24"/>
          <w:szCs w:val="24"/>
          <w:lang w:eastAsia="ru-RU"/>
        </w:rPr>
        <w:t xml:space="preserve"> учебным планом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08.04.2015 № 1/15);</w:t>
      </w:r>
    </w:p>
    <w:p w:rsidR="00260DD0" w:rsidRPr="00260DD0" w:rsidRDefault="00260DD0" w:rsidP="00260DD0">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9. </w:t>
      </w:r>
      <w:r>
        <w:rPr>
          <w:rFonts w:ascii="Times New Roman" w:eastAsia="Calibri" w:hAnsi="Times New Roman" w:cs="Times New Roman"/>
          <w:sz w:val="24"/>
          <w:szCs w:val="24"/>
          <w:lang w:eastAsia="ru-RU"/>
        </w:rPr>
        <w:t xml:space="preserve"> П</w:t>
      </w:r>
      <w:r>
        <w:rPr>
          <w:rFonts w:ascii="Times New Roman" w:eastAsia="Calibri" w:hAnsi="Times New Roman" w:cs="Times New Roman"/>
          <w:bCs/>
          <w:sz w:val="24"/>
          <w:szCs w:val="24"/>
          <w:lang w:eastAsia="ru-RU"/>
        </w:rPr>
        <w:t>исьмо</w:t>
      </w:r>
      <w:r w:rsidRPr="00260DD0">
        <w:rPr>
          <w:rFonts w:ascii="Times New Roman" w:eastAsia="Calibri" w:hAnsi="Times New Roman" w:cs="Times New Roman"/>
          <w:bCs/>
          <w:sz w:val="24"/>
          <w:szCs w:val="24"/>
          <w:lang w:eastAsia="ru-RU"/>
        </w:rPr>
        <w:t xml:space="preserve"> министерства образования Иркутской области от 08.06.2020г. № 02-55-5277/20 «О формировании учебных планов образовательных организаций Иркутской области, реализующих основные общеобразовательные программы начального общего, основного общего и среднего общего образования, в 2020/2021 учебном году"</w:t>
      </w:r>
    </w:p>
    <w:p w:rsidR="00574D7B" w:rsidRPr="0042153B" w:rsidRDefault="00260DD0" w:rsidP="00574D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574D7B" w:rsidRPr="0042153B">
        <w:rPr>
          <w:rFonts w:ascii="Times New Roman" w:eastAsia="Calibri" w:hAnsi="Times New Roman" w:cs="Times New Roman"/>
          <w:sz w:val="24"/>
          <w:szCs w:val="24"/>
        </w:rPr>
        <w:t>.</w:t>
      </w:r>
      <w:r w:rsidR="00574D7B">
        <w:rPr>
          <w:rFonts w:ascii="Times New Roman" w:eastAsia="Calibri" w:hAnsi="Times New Roman" w:cs="Times New Roman"/>
          <w:sz w:val="24"/>
          <w:szCs w:val="24"/>
        </w:rPr>
        <w:t>Основная  о</w:t>
      </w:r>
      <w:r w:rsidR="00574D7B" w:rsidRPr="0042153B">
        <w:rPr>
          <w:rFonts w:ascii="Times New Roman" w:eastAsia="Calibri" w:hAnsi="Times New Roman" w:cs="Times New Roman"/>
          <w:sz w:val="24"/>
          <w:szCs w:val="24"/>
        </w:rPr>
        <w:t>бразовательная программа начального общего образования ФГОС МОУ СОШ п. Ния</w:t>
      </w:r>
    </w:p>
    <w:p w:rsidR="00574D7B" w:rsidRDefault="00574D7B" w:rsidP="00574D7B">
      <w:pPr>
        <w:spacing w:after="0" w:line="240" w:lineRule="auto"/>
        <w:jc w:val="both"/>
        <w:rPr>
          <w:rFonts w:ascii="Times New Roman" w:eastAsia="Times New Roman" w:hAnsi="Times New Roman" w:cs="Times New Roman"/>
          <w:sz w:val="24"/>
          <w:szCs w:val="24"/>
          <w:lang w:eastAsia="ru-RU"/>
        </w:rPr>
      </w:pPr>
    </w:p>
    <w:p w:rsidR="003048DF" w:rsidRPr="003048DF" w:rsidRDefault="00574D7B" w:rsidP="003048DF">
      <w:pPr>
        <w:spacing w:after="0" w:line="240" w:lineRule="auto"/>
        <w:ind w:firstLine="540"/>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3048DF" w:rsidRPr="003048DF">
        <w:rPr>
          <w:rFonts w:ascii="Times New Roman" w:eastAsia="Calibri" w:hAnsi="Times New Roman" w:cs="Times New Roman"/>
          <w:sz w:val="24"/>
          <w:szCs w:val="24"/>
          <w:lang w:eastAsia="ru-RU"/>
        </w:rPr>
        <w:t xml:space="preserve">Учебный план </w:t>
      </w:r>
      <w:r w:rsidR="003048DF">
        <w:rPr>
          <w:rFonts w:ascii="Times New Roman" w:eastAsia="Calibri" w:hAnsi="Times New Roman" w:cs="Times New Roman"/>
          <w:sz w:val="24"/>
          <w:szCs w:val="24"/>
          <w:lang w:eastAsia="ru-RU"/>
        </w:rPr>
        <w:t xml:space="preserve">МОУ СОШ с. Ния Иркутской обл. </w:t>
      </w:r>
      <w:r w:rsidR="003048DF" w:rsidRPr="003048DF">
        <w:rPr>
          <w:rFonts w:ascii="Times New Roman" w:eastAsia="Calibri" w:hAnsi="Times New Roman" w:cs="Times New Roman"/>
          <w:sz w:val="24"/>
          <w:szCs w:val="24"/>
          <w:lang w:eastAsia="ru-RU"/>
        </w:rPr>
        <w:t xml:space="preserve"> на 2020-2021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и предусматривает:</w:t>
      </w:r>
    </w:p>
    <w:p w:rsidR="003048DF" w:rsidRPr="003048DF" w:rsidRDefault="003048DF" w:rsidP="003048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048DF">
        <w:rPr>
          <w:rFonts w:ascii="Times New Roman" w:eastAsia="Calibri" w:hAnsi="Times New Roman" w:cs="Times New Roman"/>
          <w:color w:val="000000"/>
          <w:sz w:val="24"/>
          <w:szCs w:val="24"/>
          <w:lang w:eastAsia="ru-RU"/>
        </w:rPr>
        <w:t>–</w:t>
      </w:r>
      <w:r w:rsidRPr="003048DF">
        <w:rPr>
          <w:rFonts w:ascii="Times New Roman" w:eastAsia="Calibri" w:hAnsi="Times New Roman" w:cs="Times New Roman"/>
          <w:sz w:val="24"/>
          <w:szCs w:val="24"/>
          <w:lang w:eastAsia="ru-RU"/>
        </w:rPr>
        <w:t>4-летний нормативный срок освоения образовательных программ начального общего образования</w:t>
      </w:r>
      <w:r w:rsidRPr="003048DF">
        <w:rPr>
          <w:rFonts w:ascii="Times New Roman" w:eastAsia="Calibri" w:hAnsi="Times New Roman" w:cs="Times New Roman"/>
          <w:color w:val="000000"/>
          <w:sz w:val="24"/>
          <w:szCs w:val="24"/>
          <w:lang w:eastAsia="ru-RU"/>
        </w:rPr>
        <w:t xml:space="preserve"> для </w:t>
      </w:r>
      <w:r w:rsidRPr="003048DF">
        <w:rPr>
          <w:rFonts w:ascii="Times New Roman" w:eastAsia="Calibri" w:hAnsi="Times New Roman" w:cs="Times New Roman"/>
          <w:color w:val="000000"/>
          <w:sz w:val="24"/>
          <w:szCs w:val="24"/>
          <w:lang w:val="en-US" w:eastAsia="ru-RU"/>
        </w:rPr>
        <w:t>I</w:t>
      </w:r>
      <w:r w:rsidRPr="003048DF">
        <w:rPr>
          <w:rFonts w:ascii="Times New Roman" w:eastAsia="Calibri" w:hAnsi="Times New Roman" w:cs="Times New Roman"/>
          <w:color w:val="000000"/>
          <w:sz w:val="24"/>
          <w:szCs w:val="24"/>
          <w:lang w:eastAsia="ru-RU"/>
        </w:rPr>
        <w:t>-</w:t>
      </w:r>
      <w:r w:rsidRPr="003048DF">
        <w:rPr>
          <w:rFonts w:ascii="Times New Roman" w:eastAsia="Calibri" w:hAnsi="Times New Roman" w:cs="Times New Roman"/>
          <w:color w:val="000000"/>
          <w:sz w:val="24"/>
          <w:szCs w:val="24"/>
          <w:lang w:val="en-US" w:eastAsia="ru-RU"/>
        </w:rPr>
        <w:t>IV</w:t>
      </w:r>
      <w:r w:rsidRPr="003048DF">
        <w:rPr>
          <w:rFonts w:ascii="Times New Roman" w:eastAsia="Calibri" w:hAnsi="Times New Roman" w:cs="Times New Roman"/>
          <w:color w:val="000000"/>
          <w:sz w:val="24"/>
          <w:szCs w:val="24"/>
          <w:lang w:eastAsia="ru-RU"/>
        </w:rPr>
        <w:t xml:space="preserve"> классов.</w:t>
      </w:r>
    </w:p>
    <w:p w:rsidR="00574D7B" w:rsidRPr="0042153B" w:rsidRDefault="00574D7B" w:rsidP="00574D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153B">
        <w:rPr>
          <w:rFonts w:ascii="Times New Roman" w:eastAsia="Times New Roman" w:hAnsi="Times New Roman" w:cs="Times New Roman"/>
          <w:sz w:val="24"/>
          <w:szCs w:val="24"/>
          <w:lang w:eastAsia="ru-RU"/>
        </w:rPr>
        <w:t>Учебный план на 20</w:t>
      </w:r>
      <w:r>
        <w:rPr>
          <w:rFonts w:ascii="Times New Roman" w:eastAsia="Times New Roman" w:hAnsi="Times New Roman" w:cs="Times New Roman"/>
          <w:sz w:val="24"/>
          <w:szCs w:val="24"/>
          <w:lang w:eastAsia="ru-RU"/>
        </w:rPr>
        <w:t>20</w:t>
      </w:r>
      <w:r w:rsidRPr="0042153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42153B">
        <w:rPr>
          <w:rFonts w:ascii="Times New Roman" w:eastAsia="Times New Roman" w:hAnsi="Times New Roman" w:cs="Times New Roman"/>
          <w:sz w:val="24"/>
          <w:szCs w:val="24"/>
          <w:lang w:eastAsia="ru-RU"/>
        </w:rPr>
        <w:t xml:space="preserve"> учебный год имеет следующие особенности: на  уровне начального общего образования реализуются  программы по УМК «Школа России» по учебному плану ФГОС , являющемуся  разделом основной образовательной программы начального общего образования МОУ СОШ с. Ния. Программа выстроена с учётом особенностей первого уровня начального общего образования как фундамента всего последующего обучения и перехода на новый стандарт в основной школе и обеспечивает  реализацию  требований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года № 373 (зарегистрирован Минюстом России  22.12.2009г., рег.№17785) и </w:t>
      </w:r>
      <w:r>
        <w:rPr>
          <w:rFonts w:ascii="Times New Roman" w:eastAsia="Times New Roman" w:hAnsi="Times New Roman" w:cs="Times New Roman"/>
          <w:iCs/>
          <w:sz w:val="24"/>
          <w:szCs w:val="24"/>
          <w:lang w:eastAsia="ru-RU"/>
        </w:rPr>
        <w:t xml:space="preserve"> </w:t>
      </w:r>
      <w:r w:rsidRPr="0042153B">
        <w:rPr>
          <w:rFonts w:ascii="Times New Roman" w:eastAsia="Times New Roman" w:hAnsi="Times New Roman" w:cs="Times New Roman"/>
          <w:bCs/>
          <w:sz w:val="24"/>
          <w:szCs w:val="24"/>
          <w:lang w:eastAsia="ru-RU"/>
        </w:rPr>
        <w:t>Примерной</w:t>
      </w:r>
      <w:r w:rsidRPr="0042153B">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574D7B" w:rsidRPr="0042153B" w:rsidRDefault="00574D7B" w:rsidP="00574D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2153B">
        <w:rPr>
          <w:rFonts w:ascii="Times New Roman" w:eastAsia="Calibri" w:hAnsi="Times New Roman" w:cs="Times New Roman"/>
          <w:sz w:val="24"/>
          <w:szCs w:val="24"/>
        </w:rPr>
        <w:t>Цели начального общего образования:</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формирование здорового образа жизни, элементарных правил поведения в экстремальных ситуациях;</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личностное развитие обучающегося в соответствии с его индивидуальностью.</w:t>
      </w:r>
    </w:p>
    <w:p w:rsidR="00574D7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xml:space="preserve">Образовательная программа начального общего образования и учебный план школы предусматривают выполнение государственной функции школы – обеспечение общего образования, развитие ребенка в процессе обучения, его познавательной активности, творческих способностей. </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Задачи:</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1. Освоение государственного образовательного стандарта начального общего образования, определяющего содержание образования, организацию учебно-воспитательного процесса общеобразовательного учебного заведения.</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2. Формирование у обучающихся системы специальных знаний, умений и навыков во всех изучаемых образовательных областях.</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3.Организация работы с учащимися, имеющими различную мотивацию к учебно-познавательной деятельности.</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xml:space="preserve">4. Развитие проектной и исследовательской деятельности учащихся как формы организации классно-урочной и внеурочной работы. </w:t>
      </w:r>
    </w:p>
    <w:p w:rsidR="00574D7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w:t>
      </w:r>
    </w:p>
    <w:p w:rsidR="00574D7B" w:rsidRDefault="00574D7B" w:rsidP="00574D7B">
      <w:pPr>
        <w:spacing w:after="0" w:line="240" w:lineRule="auto"/>
        <w:rPr>
          <w:rFonts w:ascii="Times New Roman" w:eastAsia="Calibri" w:hAnsi="Times New Roman" w:cs="Times New Roman"/>
          <w:sz w:val="24"/>
          <w:szCs w:val="24"/>
        </w:rPr>
      </w:pP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Учебный план составлен таким образом, что включенные  в  него   образовательные   компоненты обеспечивают   преемственность  в обучении, позволяют учитывать уровень подготовки обучающихся к усвоению образовательных программ, и  создают  условия   для   развития  способностей обучающихся.            Школа работает в режиме шестидневной недели, исключая 1-е классы, которые учатся в режиме </w:t>
      </w:r>
      <w:r w:rsidRPr="004E4F5B">
        <w:rPr>
          <w:rFonts w:ascii="Times New Roman" w:eastAsia="Calibri" w:hAnsi="Times New Roman" w:cs="Times New Roman"/>
          <w:sz w:val="24"/>
          <w:szCs w:val="24"/>
        </w:rPr>
        <w:lastRenderedPageBreak/>
        <w:t xml:space="preserve">пятидневной недели. Все классы  обучаются  в первую смену. Продолжительность учебного года в 1-м классе – 33 учебные недели; во 2-8-х и 10-х  классах – 35 недель. Продолжительность учебного года в 9-х и 11-х классах – 34 учебных недели.       </w:t>
      </w:r>
    </w:p>
    <w:p w:rsidR="00574D7B" w:rsidRPr="004E4F5B" w:rsidRDefault="00574D7B" w:rsidP="00574D7B">
      <w:pPr>
        <w:spacing w:after="0" w:line="240" w:lineRule="auto"/>
        <w:rPr>
          <w:rFonts w:ascii="Times New Roman" w:eastAsia="Calibri" w:hAnsi="Times New Roman" w:cs="Times New Roman"/>
          <w:b/>
          <w:bCs/>
          <w:sz w:val="24"/>
          <w:szCs w:val="24"/>
        </w:rPr>
      </w:pPr>
      <w:r w:rsidRPr="004E4F5B">
        <w:rPr>
          <w:rFonts w:ascii="Times New Roman" w:eastAsia="Calibri" w:hAnsi="Times New Roman" w:cs="Times New Roman"/>
          <w:b/>
          <w:bCs/>
          <w:sz w:val="24"/>
          <w:szCs w:val="24"/>
        </w:rPr>
        <w:t xml:space="preserve"> Особенности организации образовательной деятельности на уровне начального общего образования: </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- 4-летний срок освоения образовательных программ начального общего образования для 1-4 классов; </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продолжительность урока в 1-м классе – по 3 урока по 35 минут (сентябрь, октябрь), по 4 урока  по 35 минут (ноябрь, декабрь), по 4 урока по 40 минут (январь - май);</w:t>
      </w:r>
      <w:r w:rsidRPr="009D0610">
        <w:rPr>
          <w:rFonts w:ascii="Times New Roman" w:eastAsia="Calibri" w:hAnsi="Times New Roman" w:cs="Times New Roman"/>
          <w:sz w:val="24"/>
          <w:szCs w:val="24"/>
        </w:rPr>
        <w:t xml:space="preserve"> </w:t>
      </w:r>
      <w:r w:rsidRPr="0042153B">
        <w:rPr>
          <w:rFonts w:ascii="Times New Roman" w:eastAsia="Calibri" w:hAnsi="Times New Roman" w:cs="Times New Roman"/>
          <w:sz w:val="24"/>
          <w:szCs w:val="24"/>
        </w:rPr>
        <w:t>Для снятия статического напряжения школьников 1 классов на уроках</w:t>
      </w:r>
      <w:r w:rsidRPr="009D0610">
        <w:rPr>
          <w:rFonts w:ascii="Times New Roman" w:eastAsia="Calibri" w:hAnsi="Times New Roman" w:cs="Times New Roman"/>
          <w:sz w:val="24"/>
          <w:szCs w:val="24"/>
        </w:rPr>
        <w:t xml:space="preserve"> </w:t>
      </w:r>
      <w:r w:rsidRPr="0042153B">
        <w:rPr>
          <w:rFonts w:ascii="Times New Roman" w:eastAsia="Calibri" w:hAnsi="Times New Roman" w:cs="Times New Roman"/>
          <w:sz w:val="24"/>
          <w:szCs w:val="24"/>
        </w:rPr>
        <w:t>физической культуры, музыки, изобразительного искусства, технологии, окружающего мира используется не классно-урочная, а иные формы организации учебного процесса. В течение восьми недель уроки физической культуры, музыки, изобразительного искусства, технологии, окружающего мира проводятся в форме целевых прогулок, экскурсий, игровых занятий, занятий с элементами театрализации. Содержание уроков физической культуры в адаптационный период направлено на развитие и совершенствование движения детей и по возможности проводятся на свежем воздухе</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продолжительность урока для 2-4 классов - 4</w:t>
      </w:r>
      <w:r>
        <w:rPr>
          <w:rFonts w:ascii="Times New Roman" w:eastAsia="Calibri" w:hAnsi="Times New Roman" w:cs="Times New Roman"/>
          <w:sz w:val="24"/>
          <w:szCs w:val="24"/>
        </w:rPr>
        <w:t>0</w:t>
      </w:r>
      <w:r w:rsidRPr="004E4F5B">
        <w:rPr>
          <w:rFonts w:ascii="Times New Roman" w:eastAsia="Calibri" w:hAnsi="Times New Roman" w:cs="Times New Roman"/>
          <w:sz w:val="24"/>
          <w:szCs w:val="24"/>
        </w:rPr>
        <w:t xml:space="preserve"> минут, 4-5 уроков в день;</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при составлении учебного плана образовательного учреждения занятия внеурочной деятельности обучающихся проводятся с учетом санитарных правил и нормативов.</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Между началом внеурочной деятельности и последним уроком обязательно устраивается перерыв продолжительностью не менее 45 минут. </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обучение в 1-х классах проводится без бального оценивания знаний обучающихся и домашних заданий</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объем домашних заданий во 2-3 классах – 1,5 часа, в 4-х классах – 2 часа; </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общий объем каникулярного времени в учебном году составляет </w:t>
      </w:r>
      <w:r w:rsidRPr="00AE28DC">
        <w:rPr>
          <w:rFonts w:ascii="Times New Roman" w:eastAsia="Calibri" w:hAnsi="Times New Roman" w:cs="Times New Roman"/>
          <w:sz w:val="24"/>
          <w:szCs w:val="24"/>
        </w:rPr>
        <w:t>35</w:t>
      </w:r>
      <w:r w:rsidRPr="004E4F5B">
        <w:rPr>
          <w:rFonts w:ascii="Times New Roman" w:eastAsia="Calibri" w:hAnsi="Times New Roman" w:cs="Times New Roman"/>
          <w:b/>
          <w:bCs/>
          <w:color w:val="FF0000"/>
          <w:sz w:val="24"/>
          <w:szCs w:val="24"/>
        </w:rPr>
        <w:t xml:space="preserve"> </w:t>
      </w:r>
      <w:r w:rsidRPr="004E4F5B">
        <w:rPr>
          <w:rFonts w:ascii="Times New Roman" w:eastAsia="Calibri" w:hAnsi="Times New Roman" w:cs="Times New Roman"/>
          <w:sz w:val="24"/>
          <w:szCs w:val="24"/>
        </w:rPr>
        <w:t>календарных дней, в том числе две недели в зимний период. В первом классе предусмотрены дополнительные каникулы в феврале сроком одна неделя;</w:t>
      </w:r>
    </w:p>
    <w:p w:rsidR="00574D7B" w:rsidRDefault="00574D7B" w:rsidP="00574D7B">
      <w:pPr>
        <w:spacing w:after="0" w:line="240" w:lineRule="auto"/>
        <w:rPr>
          <w:rFonts w:ascii="Times New Roman" w:eastAsia="Calibri" w:hAnsi="Times New Roman" w:cs="Times New Roman"/>
          <w:b/>
          <w:bCs/>
          <w:sz w:val="24"/>
          <w:szCs w:val="24"/>
        </w:rPr>
      </w:pPr>
    </w:p>
    <w:p w:rsidR="00574D7B" w:rsidRPr="004E4F5B" w:rsidRDefault="00574D7B" w:rsidP="00574D7B">
      <w:pPr>
        <w:spacing w:after="0" w:line="240" w:lineRule="auto"/>
        <w:jc w:val="center"/>
        <w:rPr>
          <w:rFonts w:ascii="Times New Roman" w:eastAsia="Calibri" w:hAnsi="Times New Roman" w:cs="Times New Roman"/>
          <w:b/>
          <w:bCs/>
          <w:sz w:val="24"/>
          <w:szCs w:val="24"/>
        </w:rPr>
      </w:pPr>
      <w:r w:rsidRPr="004E4F5B">
        <w:rPr>
          <w:rFonts w:ascii="Times New Roman" w:eastAsia="Calibri" w:hAnsi="Times New Roman" w:cs="Times New Roman"/>
          <w:b/>
          <w:bCs/>
          <w:sz w:val="24"/>
          <w:szCs w:val="24"/>
        </w:rPr>
        <w:t xml:space="preserve">Формы промежуточной аттестации в </w:t>
      </w:r>
      <w:r>
        <w:rPr>
          <w:rFonts w:ascii="Times New Roman" w:eastAsia="Calibri" w:hAnsi="Times New Roman" w:cs="Times New Roman"/>
          <w:b/>
          <w:bCs/>
          <w:sz w:val="24"/>
          <w:szCs w:val="24"/>
        </w:rPr>
        <w:t>МОУ СОШ с. Ния</w:t>
      </w:r>
    </w:p>
    <w:p w:rsidR="00574D7B" w:rsidRPr="004E4F5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Промежуточная аттестация в </w:t>
      </w:r>
      <w:r>
        <w:rPr>
          <w:rFonts w:ascii="Times New Roman" w:eastAsia="Calibri" w:hAnsi="Times New Roman" w:cs="Times New Roman"/>
          <w:sz w:val="24"/>
          <w:szCs w:val="24"/>
        </w:rPr>
        <w:t>МОУ СОШ с. Ния УКМО</w:t>
      </w:r>
      <w:r w:rsidRPr="004E4F5B">
        <w:rPr>
          <w:rFonts w:ascii="Times New Roman" w:eastAsia="Calibri" w:hAnsi="Times New Roman" w:cs="Times New Roman"/>
          <w:sz w:val="24"/>
          <w:szCs w:val="24"/>
        </w:rPr>
        <w:t xml:space="preserve">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Формы промежуточной аттестации: </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письменная проверка </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письменный ответ учащегося на один или систему вопросов (заданий).</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устная проверка – устный ответ учащегося на один или систему вопросов в форме ответа на билеты,  беседы, собеседования и другое;</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комбинированная проверка - сочетание письменных и устных форм проверок.  </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Формы промежуточной аттестации обучающихся 2-4-х классов </w:t>
      </w:r>
      <w:r>
        <w:rPr>
          <w:rFonts w:ascii="Times New Roman" w:eastAsia="Calibri" w:hAnsi="Times New Roman" w:cs="Times New Roman"/>
          <w:sz w:val="24"/>
          <w:szCs w:val="24"/>
        </w:rPr>
        <w:t xml:space="preserve">МОУ СОШ с.Ния </w:t>
      </w:r>
      <w:r w:rsidRPr="004E4F5B">
        <w:rPr>
          <w:rFonts w:ascii="Times New Roman" w:eastAsia="Calibri" w:hAnsi="Times New Roman" w:cs="Times New Roman"/>
          <w:sz w:val="24"/>
          <w:szCs w:val="24"/>
        </w:rPr>
        <w:t xml:space="preserve">   в</w:t>
      </w:r>
      <w:r>
        <w:rPr>
          <w:rFonts w:ascii="Times New Roman" w:eastAsia="Calibri" w:hAnsi="Times New Roman" w:cs="Times New Roman"/>
          <w:sz w:val="24"/>
          <w:szCs w:val="24"/>
        </w:rPr>
        <w:t xml:space="preserve"> </w:t>
      </w:r>
      <w:r w:rsidR="006F7017">
        <w:rPr>
          <w:rFonts w:ascii="Times New Roman" w:eastAsia="Calibri" w:hAnsi="Times New Roman" w:cs="Times New Roman"/>
          <w:sz w:val="24"/>
          <w:szCs w:val="24"/>
        </w:rPr>
        <w:t>2020</w:t>
      </w:r>
      <w:r w:rsidRPr="004E4F5B">
        <w:rPr>
          <w:rFonts w:ascii="Times New Roman" w:eastAsia="Calibri" w:hAnsi="Times New Roman" w:cs="Times New Roman"/>
          <w:sz w:val="24"/>
          <w:szCs w:val="24"/>
        </w:rPr>
        <w:t>-20</w:t>
      </w:r>
      <w:r w:rsidR="006F7017">
        <w:rPr>
          <w:rFonts w:ascii="Times New Roman" w:eastAsia="Calibri" w:hAnsi="Times New Roman" w:cs="Times New Roman"/>
          <w:sz w:val="24"/>
          <w:szCs w:val="24"/>
        </w:rPr>
        <w:t>21</w:t>
      </w:r>
      <w:r w:rsidRPr="004E4F5B">
        <w:rPr>
          <w:rFonts w:ascii="Times New Roman" w:eastAsia="Calibri" w:hAnsi="Times New Roman" w:cs="Times New Roman"/>
          <w:sz w:val="24"/>
          <w:szCs w:val="24"/>
        </w:rPr>
        <w:t xml:space="preserve"> учебном году (уровень начального общего образования, ФГОС) </w:t>
      </w:r>
    </w:p>
    <w:p w:rsidR="00574D7B" w:rsidRDefault="00574D7B" w:rsidP="00574D7B">
      <w:pPr>
        <w:spacing w:after="0" w:line="240" w:lineRule="auto"/>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3397"/>
        <w:gridCol w:w="3570"/>
        <w:gridCol w:w="2325"/>
        <w:gridCol w:w="1984"/>
        <w:gridCol w:w="2127"/>
        <w:gridCol w:w="14"/>
      </w:tblGrid>
      <w:tr w:rsidR="00574D7B" w:rsidRPr="006E0AF1" w:rsidTr="00574D7B">
        <w:trPr>
          <w:gridAfter w:val="1"/>
          <w:wAfter w:w="14" w:type="dxa"/>
        </w:trPr>
        <w:tc>
          <w:tcPr>
            <w:tcW w:w="3397" w:type="dxa"/>
          </w:tcPr>
          <w:p w:rsidR="00574D7B" w:rsidRPr="006E0AF1" w:rsidRDefault="00574D7B" w:rsidP="00574D7B">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Предметная область</w:t>
            </w:r>
          </w:p>
        </w:tc>
        <w:tc>
          <w:tcPr>
            <w:tcW w:w="3570" w:type="dxa"/>
          </w:tcPr>
          <w:p w:rsidR="00574D7B" w:rsidRPr="006E0AF1" w:rsidRDefault="00574D7B" w:rsidP="00574D7B">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Учебный предмет</w:t>
            </w:r>
          </w:p>
        </w:tc>
        <w:tc>
          <w:tcPr>
            <w:tcW w:w="2325" w:type="dxa"/>
          </w:tcPr>
          <w:p w:rsidR="00574D7B" w:rsidRPr="006E0AF1" w:rsidRDefault="00574D7B" w:rsidP="00574D7B">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2 класс</w:t>
            </w:r>
          </w:p>
        </w:tc>
        <w:tc>
          <w:tcPr>
            <w:tcW w:w="1984" w:type="dxa"/>
          </w:tcPr>
          <w:p w:rsidR="00574D7B" w:rsidRPr="006E0AF1" w:rsidRDefault="00574D7B" w:rsidP="00574D7B">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3 класс</w:t>
            </w:r>
          </w:p>
        </w:tc>
        <w:tc>
          <w:tcPr>
            <w:tcW w:w="2127" w:type="dxa"/>
          </w:tcPr>
          <w:p w:rsidR="00574D7B" w:rsidRPr="006E0AF1" w:rsidRDefault="00574D7B" w:rsidP="00574D7B">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4класс</w:t>
            </w:r>
          </w:p>
        </w:tc>
      </w:tr>
      <w:tr w:rsidR="00574D7B" w:rsidRPr="006E0AF1" w:rsidTr="00574D7B">
        <w:tc>
          <w:tcPr>
            <w:tcW w:w="13417" w:type="dxa"/>
            <w:gridSpan w:val="6"/>
          </w:tcPr>
          <w:p w:rsidR="00574D7B" w:rsidRPr="006E0AF1" w:rsidRDefault="00574D7B" w:rsidP="00574D7B">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Обязательная часть</w:t>
            </w:r>
          </w:p>
        </w:tc>
      </w:tr>
      <w:tr w:rsidR="00574D7B" w:rsidRPr="006E0AF1" w:rsidTr="00574D7B">
        <w:trPr>
          <w:gridAfter w:val="1"/>
          <w:wAfter w:w="14" w:type="dxa"/>
        </w:trPr>
        <w:tc>
          <w:tcPr>
            <w:tcW w:w="3397" w:type="dxa"/>
            <w:vMerge w:val="restart"/>
          </w:tcPr>
          <w:p w:rsidR="00574D7B" w:rsidRPr="006E0AF1" w:rsidRDefault="00574D7B" w:rsidP="00574D7B">
            <w:pPr>
              <w:rPr>
                <w:rFonts w:ascii="Times New Roman" w:eastAsia="Calibri" w:hAnsi="Times New Roman" w:cs="Times New Roman"/>
                <w:sz w:val="24"/>
                <w:szCs w:val="24"/>
              </w:rPr>
            </w:pPr>
            <w:r w:rsidRPr="006E0AF1">
              <w:rPr>
                <w:rFonts w:ascii="Times New Roman" w:eastAsia="Calibri" w:hAnsi="Times New Roman" w:cs="Times New Roman"/>
                <w:sz w:val="24"/>
                <w:szCs w:val="24"/>
              </w:rPr>
              <w:t xml:space="preserve">Русский язык и литературное чтение   </w:t>
            </w:r>
          </w:p>
          <w:p w:rsidR="00574D7B" w:rsidRPr="006E0AF1" w:rsidRDefault="00574D7B" w:rsidP="00574D7B">
            <w:pPr>
              <w:rPr>
                <w:rFonts w:ascii="Times New Roman" w:eastAsia="Calibri" w:hAnsi="Times New Roman" w:cs="Times New Roman"/>
                <w:sz w:val="24"/>
                <w:szCs w:val="24"/>
              </w:rPr>
            </w:pPr>
          </w:p>
        </w:tc>
        <w:tc>
          <w:tcPr>
            <w:tcW w:w="3570" w:type="dxa"/>
          </w:tcPr>
          <w:p w:rsidR="00574D7B" w:rsidRPr="006E0AF1" w:rsidRDefault="00574D7B" w:rsidP="00574D7B">
            <w:pPr>
              <w:rPr>
                <w:rFonts w:ascii="Times New Roman" w:eastAsia="Calibri" w:hAnsi="Times New Roman" w:cs="Times New Roman"/>
                <w:sz w:val="24"/>
                <w:szCs w:val="24"/>
              </w:rPr>
            </w:pPr>
            <w:r w:rsidRPr="006E0AF1">
              <w:rPr>
                <w:rFonts w:ascii="Times New Roman" w:eastAsia="Calibri" w:hAnsi="Times New Roman" w:cs="Times New Roman"/>
                <w:sz w:val="24"/>
                <w:szCs w:val="24"/>
              </w:rPr>
              <w:lastRenderedPageBreak/>
              <w:t>Русский язык</w:t>
            </w:r>
          </w:p>
        </w:tc>
        <w:tc>
          <w:tcPr>
            <w:tcW w:w="6436" w:type="dxa"/>
            <w:gridSpan w:val="3"/>
          </w:tcPr>
          <w:p w:rsidR="00574D7B" w:rsidRPr="006E0AF1" w:rsidRDefault="00574D7B" w:rsidP="00574D7B">
            <w:pPr>
              <w:rPr>
                <w:rFonts w:ascii="Times New Roman" w:eastAsia="Calibri" w:hAnsi="Times New Roman" w:cs="Times New Roman"/>
                <w:sz w:val="24"/>
                <w:szCs w:val="24"/>
              </w:rPr>
            </w:pPr>
            <w:r w:rsidRPr="006E0AF1">
              <w:rPr>
                <w:rFonts w:ascii="Times New Roman" w:eastAsia="Calibri" w:hAnsi="Times New Roman" w:cs="Times New Roman"/>
                <w:sz w:val="24"/>
                <w:szCs w:val="24"/>
              </w:rPr>
              <w:t>Диктант с грамматическим заданием</w:t>
            </w:r>
          </w:p>
        </w:tc>
      </w:tr>
      <w:tr w:rsidR="00574D7B" w:rsidRPr="006E0AF1" w:rsidTr="00574D7B">
        <w:trPr>
          <w:gridAfter w:val="1"/>
          <w:wAfter w:w="14" w:type="dxa"/>
        </w:trPr>
        <w:tc>
          <w:tcPr>
            <w:tcW w:w="3397" w:type="dxa"/>
            <w:vMerge/>
          </w:tcPr>
          <w:p w:rsidR="00574D7B" w:rsidRPr="006E0AF1" w:rsidRDefault="00574D7B" w:rsidP="00574D7B">
            <w:pPr>
              <w:rPr>
                <w:rFonts w:ascii="Times New Roman" w:eastAsia="Calibri" w:hAnsi="Times New Roman" w:cs="Times New Roman"/>
                <w:sz w:val="24"/>
                <w:szCs w:val="24"/>
              </w:rPr>
            </w:pPr>
          </w:p>
        </w:tc>
        <w:tc>
          <w:tcPr>
            <w:tcW w:w="3570" w:type="dxa"/>
          </w:tcPr>
          <w:p w:rsidR="00574D7B" w:rsidRPr="006E0AF1" w:rsidRDefault="00574D7B" w:rsidP="00574D7B">
            <w:pPr>
              <w:rPr>
                <w:rFonts w:ascii="Times New Roman" w:eastAsia="Calibri" w:hAnsi="Times New Roman" w:cs="Times New Roman"/>
                <w:sz w:val="24"/>
                <w:szCs w:val="24"/>
              </w:rPr>
            </w:pPr>
            <w:r w:rsidRPr="006E0AF1">
              <w:rPr>
                <w:rFonts w:ascii="Times New Roman" w:eastAsia="Calibri" w:hAnsi="Times New Roman" w:cs="Times New Roman"/>
                <w:sz w:val="24"/>
                <w:szCs w:val="24"/>
              </w:rPr>
              <w:t>Литературное чтение</w:t>
            </w:r>
          </w:p>
        </w:tc>
        <w:tc>
          <w:tcPr>
            <w:tcW w:w="6436" w:type="dxa"/>
            <w:gridSpan w:val="3"/>
          </w:tcPr>
          <w:p w:rsidR="006F7017" w:rsidRPr="004E4F5B" w:rsidRDefault="006F7017" w:rsidP="006F7017">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Комплекс заданий стандартизированной формы </w:t>
            </w:r>
          </w:p>
          <w:p w:rsidR="00574D7B" w:rsidRPr="006E0AF1" w:rsidRDefault="00574D7B" w:rsidP="006F7017">
            <w:pPr>
              <w:rPr>
                <w:rFonts w:ascii="Times New Roman" w:eastAsia="Calibri" w:hAnsi="Times New Roman" w:cs="Times New Roman"/>
                <w:sz w:val="24"/>
                <w:szCs w:val="24"/>
              </w:rPr>
            </w:pPr>
          </w:p>
        </w:tc>
      </w:tr>
      <w:tr w:rsidR="00574D7B" w:rsidRPr="006E0AF1" w:rsidTr="00574D7B">
        <w:trPr>
          <w:gridAfter w:val="1"/>
          <w:wAfter w:w="14" w:type="dxa"/>
        </w:trPr>
        <w:tc>
          <w:tcPr>
            <w:tcW w:w="3397"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lastRenderedPageBreak/>
              <w:t xml:space="preserve">Иностранный язык </w:t>
            </w:r>
          </w:p>
          <w:p w:rsidR="00574D7B" w:rsidRPr="006E0AF1" w:rsidRDefault="00574D7B" w:rsidP="00574D7B">
            <w:pPr>
              <w:rPr>
                <w:rFonts w:ascii="Times New Roman" w:eastAsia="Calibri" w:hAnsi="Times New Roman" w:cs="Times New Roman"/>
                <w:sz w:val="24"/>
                <w:szCs w:val="24"/>
              </w:rPr>
            </w:pPr>
          </w:p>
        </w:tc>
        <w:tc>
          <w:tcPr>
            <w:tcW w:w="3570"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Иностранный язык (английский  язык) </w:t>
            </w:r>
          </w:p>
          <w:p w:rsidR="00574D7B" w:rsidRPr="006E0AF1" w:rsidRDefault="00574D7B" w:rsidP="00574D7B">
            <w:pPr>
              <w:rPr>
                <w:rFonts w:ascii="Times New Roman" w:eastAsia="Calibri" w:hAnsi="Times New Roman" w:cs="Times New Roman"/>
                <w:sz w:val="24"/>
                <w:szCs w:val="24"/>
              </w:rPr>
            </w:pPr>
          </w:p>
        </w:tc>
        <w:tc>
          <w:tcPr>
            <w:tcW w:w="6436" w:type="dxa"/>
            <w:gridSpan w:val="3"/>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Комплекс заданий стандартизированной формы </w:t>
            </w:r>
          </w:p>
          <w:p w:rsidR="00574D7B" w:rsidRPr="006E0AF1" w:rsidRDefault="00574D7B" w:rsidP="00574D7B">
            <w:pPr>
              <w:rPr>
                <w:rFonts w:ascii="Times New Roman" w:eastAsia="Calibri" w:hAnsi="Times New Roman" w:cs="Times New Roman"/>
                <w:sz w:val="24"/>
                <w:szCs w:val="24"/>
              </w:rPr>
            </w:pPr>
          </w:p>
        </w:tc>
      </w:tr>
      <w:tr w:rsidR="00574D7B" w:rsidRPr="006E0AF1" w:rsidTr="00574D7B">
        <w:trPr>
          <w:gridAfter w:val="1"/>
          <w:wAfter w:w="14" w:type="dxa"/>
        </w:trPr>
        <w:tc>
          <w:tcPr>
            <w:tcW w:w="3397"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Математика и информатика </w:t>
            </w:r>
          </w:p>
          <w:p w:rsidR="00574D7B" w:rsidRPr="006E0AF1" w:rsidRDefault="00574D7B" w:rsidP="00574D7B">
            <w:pPr>
              <w:rPr>
                <w:rFonts w:ascii="Times New Roman" w:eastAsia="Calibri" w:hAnsi="Times New Roman" w:cs="Times New Roman"/>
                <w:sz w:val="24"/>
                <w:szCs w:val="24"/>
              </w:rPr>
            </w:pPr>
          </w:p>
        </w:tc>
        <w:tc>
          <w:tcPr>
            <w:tcW w:w="3570"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Математика </w:t>
            </w:r>
          </w:p>
          <w:p w:rsidR="00574D7B" w:rsidRPr="006E0AF1" w:rsidRDefault="00574D7B" w:rsidP="00574D7B">
            <w:pPr>
              <w:rPr>
                <w:rFonts w:ascii="Times New Roman" w:eastAsia="Calibri" w:hAnsi="Times New Roman" w:cs="Times New Roman"/>
                <w:sz w:val="24"/>
                <w:szCs w:val="24"/>
              </w:rPr>
            </w:pPr>
          </w:p>
        </w:tc>
        <w:tc>
          <w:tcPr>
            <w:tcW w:w="6436" w:type="dxa"/>
            <w:gridSpan w:val="3"/>
          </w:tcPr>
          <w:p w:rsidR="00574D7B" w:rsidRPr="006E0AF1"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Комплекс заданий стандартизированной формы</w:t>
            </w:r>
          </w:p>
        </w:tc>
      </w:tr>
      <w:tr w:rsidR="00574D7B" w:rsidRPr="006E0AF1" w:rsidTr="00574D7B">
        <w:trPr>
          <w:gridAfter w:val="1"/>
          <w:wAfter w:w="14" w:type="dxa"/>
        </w:trPr>
        <w:tc>
          <w:tcPr>
            <w:tcW w:w="3397"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Обществознание и естествознание  </w:t>
            </w:r>
          </w:p>
          <w:p w:rsidR="00574D7B" w:rsidRPr="006E0AF1" w:rsidRDefault="00574D7B" w:rsidP="00574D7B">
            <w:pPr>
              <w:rPr>
                <w:rFonts w:ascii="Times New Roman" w:eastAsia="Calibri" w:hAnsi="Times New Roman" w:cs="Times New Roman"/>
                <w:sz w:val="24"/>
                <w:szCs w:val="24"/>
              </w:rPr>
            </w:pPr>
          </w:p>
        </w:tc>
        <w:tc>
          <w:tcPr>
            <w:tcW w:w="3570" w:type="dxa"/>
          </w:tcPr>
          <w:p w:rsidR="00574D7B" w:rsidRPr="006E0AF1"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Окружающий мир</w:t>
            </w:r>
          </w:p>
        </w:tc>
        <w:tc>
          <w:tcPr>
            <w:tcW w:w="6436" w:type="dxa"/>
            <w:gridSpan w:val="3"/>
          </w:tcPr>
          <w:p w:rsidR="006F7017" w:rsidRPr="004E4F5B" w:rsidRDefault="006F7017" w:rsidP="006F7017">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Комплекс заданий стандартизированной формы </w:t>
            </w:r>
          </w:p>
          <w:p w:rsidR="00574D7B" w:rsidRPr="006E0AF1" w:rsidRDefault="00574D7B" w:rsidP="00574D7B">
            <w:pPr>
              <w:rPr>
                <w:rFonts w:ascii="Times New Roman" w:eastAsia="Calibri" w:hAnsi="Times New Roman" w:cs="Times New Roman"/>
                <w:sz w:val="24"/>
                <w:szCs w:val="24"/>
              </w:rPr>
            </w:pPr>
          </w:p>
        </w:tc>
      </w:tr>
      <w:tr w:rsidR="00574D7B" w:rsidRPr="006E0AF1" w:rsidTr="00574D7B">
        <w:trPr>
          <w:gridAfter w:val="1"/>
          <w:wAfter w:w="14" w:type="dxa"/>
        </w:trPr>
        <w:tc>
          <w:tcPr>
            <w:tcW w:w="3397"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Основы религиозных культур и светской этики </w:t>
            </w:r>
          </w:p>
          <w:p w:rsidR="00574D7B" w:rsidRPr="004E4F5B" w:rsidRDefault="00574D7B" w:rsidP="00574D7B">
            <w:pPr>
              <w:rPr>
                <w:rFonts w:ascii="Times New Roman" w:eastAsia="Calibri" w:hAnsi="Times New Roman" w:cs="Times New Roman"/>
                <w:sz w:val="24"/>
                <w:szCs w:val="24"/>
              </w:rPr>
            </w:pPr>
          </w:p>
        </w:tc>
        <w:tc>
          <w:tcPr>
            <w:tcW w:w="3570" w:type="dxa"/>
          </w:tcPr>
          <w:p w:rsidR="00574D7B" w:rsidRPr="0042153B" w:rsidRDefault="00574D7B" w:rsidP="00574D7B">
            <w:pP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"Основы    православной</w:t>
            </w:r>
          </w:p>
          <w:p w:rsidR="00574D7B" w:rsidRPr="0042153B" w:rsidRDefault="00574D7B" w:rsidP="00574D7B">
            <w:pP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культуры"</w:t>
            </w:r>
          </w:p>
          <w:p w:rsidR="00574D7B" w:rsidRPr="0042153B" w:rsidRDefault="00574D7B" w:rsidP="00574D7B">
            <w:pP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p w:rsidR="00574D7B" w:rsidRPr="004E4F5B" w:rsidRDefault="00574D7B" w:rsidP="00574D7B">
            <w:pPr>
              <w:rPr>
                <w:rFonts w:ascii="Times New Roman" w:eastAsia="Calibri" w:hAnsi="Times New Roman" w:cs="Times New Roman"/>
                <w:sz w:val="24"/>
                <w:szCs w:val="24"/>
              </w:rPr>
            </w:pPr>
          </w:p>
        </w:tc>
        <w:tc>
          <w:tcPr>
            <w:tcW w:w="6436" w:type="dxa"/>
            <w:gridSpan w:val="3"/>
          </w:tcPr>
          <w:p w:rsidR="00574D7B" w:rsidRPr="004E4F5B" w:rsidRDefault="00574D7B" w:rsidP="00574D7B">
            <w:pPr>
              <w:rPr>
                <w:rFonts w:ascii="Times New Roman" w:eastAsia="Calibri" w:hAnsi="Times New Roman" w:cs="Times New Roman"/>
                <w:sz w:val="24"/>
                <w:szCs w:val="24"/>
              </w:rPr>
            </w:pPr>
            <w:r w:rsidRPr="0060665E">
              <w:rPr>
                <w:rFonts w:ascii="Times New Roman" w:eastAsia="Calibri" w:hAnsi="Times New Roman" w:cs="Times New Roman"/>
                <w:sz w:val="24"/>
                <w:szCs w:val="24"/>
              </w:rPr>
              <w:t xml:space="preserve">Творческий отчет </w:t>
            </w:r>
          </w:p>
        </w:tc>
      </w:tr>
      <w:tr w:rsidR="00574D7B" w:rsidRPr="006E0AF1" w:rsidTr="00574D7B">
        <w:trPr>
          <w:gridAfter w:val="1"/>
          <w:wAfter w:w="14" w:type="dxa"/>
        </w:trPr>
        <w:tc>
          <w:tcPr>
            <w:tcW w:w="3397" w:type="dxa"/>
            <w:vMerge w:val="restart"/>
          </w:tcPr>
          <w:p w:rsidR="00574D7B" w:rsidRPr="006E0AF1"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Искусство</w:t>
            </w:r>
          </w:p>
        </w:tc>
        <w:tc>
          <w:tcPr>
            <w:tcW w:w="3570" w:type="dxa"/>
          </w:tcPr>
          <w:p w:rsidR="00574D7B" w:rsidRPr="006E0AF1"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Музыка</w:t>
            </w:r>
          </w:p>
        </w:tc>
        <w:tc>
          <w:tcPr>
            <w:tcW w:w="6436" w:type="dxa"/>
            <w:gridSpan w:val="3"/>
          </w:tcPr>
          <w:p w:rsidR="00574D7B" w:rsidRPr="006E0AF1" w:rsidRDefault="00574D7B" w:rsidP="00574D7B">
            <w:pPr>
              <w:rPr>
                <w:rFonts w:ascii="Times New Roman" w:eastAsia="Calibri" w:hAnsi="Times New Roman" w:cs="Times New Roman"/>
                <w:sz w:val="24"/>
                <w:szCs w:val="24"/>
              </w:rPr>
            </w:pPr>
            <w:r w:rsidRPr="00AE28DC">
              <w:rPr>
                <w:rFonts w:ascii="Times New Roman" w:eastAsia="Calibri" w:hAnsi="Times New Roman" w:cs="Times New Roman"/>
                <w:sz w:val="24"/>
                <w:szCs w:val="24"/>
              </w:rPr>
              <w:t>Творческий групповой проект</w:t>
            </w:r>
            <w:r>
              <w:rPr>
                <w:rFonts w:ascii="Times New Roman" w:eastAsia="Calibri" w:hAnsi="Times New Roman" w:cs="Times New Roman"/>
                <w:sz w:val="24"/>
                <w:szCs w:val="24"/>
              </w:rPr>
              <w:t xml:space="preserve"> </w:t>
            </w:r>
            <w:r w:rsidRPr="00AE28DC">
              <w:rPr>
                <w:rFonts w:ascii="Times New Roman" w:eastAsia="Calibri" w:hAnsi="Times New Roman" w:cs="Times New Roman"/>
                <w:sz w:val="24"/>
                <w:szCs w:val="24"/>
              </w:rPr>
              <w:t>( урок-концерт)</w:t>
            </w:r>
          </w:p>
        </w:tc>
      </w:tr>
      <w:tr w:rsidR="00574D7B" w:rsidRPr="006E0AF1" w:rsidTr="00574D7B">
        <w:trPr>
          <w:gridAfter w:val="1"/>
          <w:wAfter w:w="14" w:type="dxa"/>
        </w:trPr>
        <w:tc>
          <w:tcPr>
            <w:tcW w:w="3397" w:type="dxa"/>
            <w:vMerge/>
          </w:tcPr>
          <w:p w:rsidR="00574D7B" w:rsidRPr="004E4F5B" w:rsidRDefault="00574D7B" w:rsidP="00574D7B">
            <w:pPr>
              <w:rPr>
                <w:rFonts w:ascii="Times New Roman" w:eastAsia="Calibri" w:hAnsi="Times New Roman" w:cs="Times New Roman"/>
                <w:sz w:val="24"/>
                <w:szCs w:val="24"/>
              </w:rPr>
            </w:pPr>
          </w:p>
        </w:tc>
        <w:tc>
          <w:tcPr>
            <w:tcW w:w="3570"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Изобразительное   </w:t>
            </w:r>
            <w:r>
              <w:rPr>
                <w:rFonts w:ascii="Times New Roman" w:eastAsia="Calibri" w:hAnsi="Times New Roman" w:cs="Times New Roman"/>
                <w:sz w:val="24"/>
                <w:szCs w:val="24"/>
              </w:rPr>
              <w:t>искусство</w:t>
            </w:r>
            <w:r w:rsidRPr="004E4F5B">
              <w:rPr>
                <w:rFonts w:ascii="Times New Roman" w:eastAsia="Calibri" w:hAnsi="Times New Roman" w:cs="Times New Roman"/>
                <w:sz w:val="24"/>
                <w:szCs w:val="24"/>
              </w:rPr>
              <w:t xml:space="preserve">                  </w:t>
            </w:r>
          </w:p>
        </w:tc>
        <w:tc>
          <w:tcPr>
            <w:tcW w:w="6436" w:type="dxa"/>
            <w:gridSpan w:val="3"/>
          </w:tcPr>
          <w:p w:rsidR="00574D7B" w:rsidRPr="006E0AF1"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Выставка работ</w:t>
            </w:r>
          </w:p>
        </w:tc>
      </w:tr>
      <w:tr w:rsidR="00574D7B" w:rsidRPr="006E0AF1" w:rsidTr="00574D7B">
        <w:trPr>
          <w:gridAfter w:val="1"/>
          <w:wAfter w:w="14" w:type="dxa"/>
        </w:trPr>
        <w:tc>
          <w:tcPr>
            <w:tcW w:w="3397"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Технология </w:t>
            </w:r>
          </w:p>
        </w:tc>
        <w:tc>
          <w:tcPr>
            <w:tcW w:w="3570"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Технология</w:t>
            </w:r>
          </w:p>
        </w:tc>
        <w:tc>
          <w:tcPr>
            <w:tcW w:w="6436" w:type="dxa"/>
            <w:gridSpan w:val="3"/>
          </w:tcPr>
          <w:p w:rsidR="00574D7B" w:rsidRPr="006E0AF1" w:rsidRDefault="00574D7B" w:rsidP="00574D7B">
            <w:pPr>
              <w:rPr>
                <w:rFonts w:ascii="Times New Roman" w:eastAsia="Calibri" w:hAnsi="Times New Roman" w:cs="Times New Roman"/>
                <w:sz w:val="24"/>
                <w:szCs w:val="24"/>
              </w:rPr>
            </w:pPr>
            <w:r w:rsidRPr="00AE28DC">
              <w:rPr>
                <w:rFonts w:ascii="Times New Roman" w:eastAsia="Calibri" w:hAnsi="Times New Roman" w:cs="Times New Roman"/>
                <w:sz w:val="24"/>
                <w:szCs w:val="24"/>
              </w:rPr>
              <w:t>Творческая работа</w:t>
            </w:r>
          </w:p>
        </w:tc>
      </w:tr>
      <w:tr w:rsidR="00574D7B" w:rsidRPr="006E0AF1" w:rsidTr="00574D7B">
        <w:trPr>
          <w:gridAfter w:val="1"/>
          <w:wAfter w:w="14" w:type="dxa"/>
        </w:trPr>
        <w:tc>
          <w:tcPr>
            <w:tcW w:w="3397"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Физическая культура </w:t>
            </w:r>
          </w:p>
        </w:tc>
        <w:tc>
          <w:tcPr>
            <w:tcW w:w="3570"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Физическая культура</w:t>
            </w:r>
          </w:p>
        </w:tc>
        <w:tc>
          <w:tcPr>
            <w:tcW w:w="6436" w:type="dxa"/>
            <w:gridSpan w:val="3"/>
          </w:tcPr>
          <w:p w:rsidR="00574D7B" w:rsidRPr="006E0AF1"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Дифференцированный зачет: нормативы / теоретические основы</w:t>
            </w:r>
          </w:p>
        </w:tc>
      </w:tr>
      <w:tr w:rsidR="00574D7B" w:rsidRPr="006E0AF1" w:rsidTr="00574D7B">
        <w:trPr>
          <w:gridAfter w:val="1"/>
          <w:wAfter w:w="14" w:type="dxa"/>
        </w:trPr>
        <w:tc>
          <w:tcPr>
            <w:tcW w:w="13403" w:type="dxa"/>
            <w:gridSpan w:val="5"/>
          </w:tcPr>
          <w:p w:rsidR="00574D7B" w:rsidRPr="006E0AF1" w:rsidRDefault="00574D7B" w:rsidP="00574D7B">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Часть, формируемая участниками  образовательных отношений</w:t>
            </w:r>
          </w:p>
        </w:tc>
      </w:tr>
      <w:tr w:rsidR="00574D7B" w:rsidRPr="006E0AF1" w:rsidTr="00574D7B">
        <w:trPr>
          <w:gridAfter w:val="1"/>
          <w:wAfter w:w="14" w:type="dxa"/>
        </w:trPr>
        <w:tc>
          <w:tcPr>
            <w:tcW w:w="3397" w:type="dxa"/>
          </w:tcPr>
          <w:p w:rsidR="00574D7B" w:rsidRPr="004E4F5B" w:rsidRDefault="00574D7B" w:rsidP="00574D7B">
            <w:pPr>
              <w:rPr>
                <w:rFonts w:ascii="Times New Roman" w:eastAsia="Calibri" w:hAnsi="Times New Roman" w:cs="Times New Roman"/>
                <w:sz w:val="24"/>
                <w:szCs w:val="24"/>
              </w:rPr>
            </w:pPr>
          </w:p>
        </w:tc>
        <w:tc>
          <w:tcPr>
            <w:tcW w:w="3570" w:type="dxa"/>
          </w:tcPr>
          <w:p w:rsidR="00574D7B" w:rsidRPr="004E4F5B" w:rsidRDefault="00574D7B" w:rsidP="00574D7B">
            <w:pPr>
              <w:rPr>
                <w:rFonts w:ascii="Times New Roman" w:eastAsia="Calibri" w:hAnsi="Times New Roman" w:cs="Times New Roman"/>
                <w:sz w:val="24"/>
                <w:szCs w:val="24"/>
              </w:rPr>
            </w:pPr>
            <w:r w:rsidRPr="004E4F5B">
              <w:rPr>
                <w:rFonts w:ascii="Times New Roman" w:eastAsia="Calibri" w:hAnsi="Times New Roman" w:cs="Times New Roman"/>
                <w:sz w:val="24"/>
                <w:szCs w:val="24"/>
              </w:rPr>
              <w:t>Информатика</w:t>
            </w:r>
          </w:p>
        </w:tc>
        <w:tc>
          <w:tcPr>
            <w:tcW w:w="6436" w:type="dxa"/>
            <w:gridSpan w:val="3"/>
          </w:tcPr>
          <w:p w:rsidR="00574D7B" w:rsidRPr="006E0AF1" w:rsidRDefault="00574D7B" w:rsidP="00574D7B">
            <w:pPr>
              <w:rPr>
                <w:rFonts w:ascii="Times New Roman" w:eastAsia="Calibri" w:hAnsi="Times New Roman" w:cs="Times New Roman"/>
                <w:sz w:val="24"/>
                <w:szCs w:val="24"/>
              </w:rPr>
            </w:pPr>
            <w:r w:rsidRPr="00AE28DC">
              <w:rPr>
                <w:rFonts w:ascii="Times New Roman" w:eastAsia="Calibri" w:hAnsi="Times New Roman" w:cs="Times New Roman"/>
                <w:sz w:val="24"/>
                <w:szCs w:val="24"/>
              </w:rPr>
              <w:t>Контрольная работа</w:t>
            </w:r>
          </w:p>
        </w:tc>
      </w:tr>
    </w:tbl>
    <w:p w:rsidR="00574D7B" w:rsidRPr="004E4F5B" w:rsidRDefault="00574D7B" w:rsidP="00574D7B">
      <w:pPr>
        <w:spacing w:after="0" w:line="240" w:lineRule="auto"/>
        <w:rPr>
          <w:rFonts w:ascii="Times New Roman" w:eastAsia="Calibri" w:hAnsi="Times New Roman" w:cs="Times New Roman"/>
          <w:sz w:val="24"/>
          <w:szCs w:val="24"/>
        </w:rPr>
      </w:pPr>
    </w:p>
    <w:p w:rsidR="00574D7B" w:rsidRPr="004E4F5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w:t>
      </w:r>
    </w:p>
    <w:p w:rsidR="00574D7B" w:rsidRPr="004E4F5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w:t>
      </w:r>
    </w:p>
    <w:p w:rsidR="00574D7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Фиксация результатов промежуточной аттестации осуществляется по пятибалльной системе.   Периодичность проведения промежуточной аттестации: 1 раз в конце учебного года. </w:t>
      </w:r>
    </w:p>
    <w:p w:rsidR="00574D7B" w:rsidRPr="004E4F5B" w:rsidRDefault="00574D7B" w:rsidP="00574D7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Личностные результаты учащихся на уровне начального общего образования в полном соответствии с требованиями ФГОС не подлежат итоговой оценке.  Оценка метапредметных результатов обучающихся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и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 </w:t>
      </w:r>
    </w:p>
    <w:p w:rsidR="00574D7B" w:rsidRDefault="00574D7B" w:rsidP="00574D7B">
      <w:pPr>
        <w:spacing w:after="0" w:line="240" w:lineRule="auto"/>
        <w:rPr>
          <w:rFonts w:ascii="Times New Roman" w:eastAsia="Calibri" w:hAnsi="Times New Roman" w:cs="Times New Roman"/>
          <w:sz w:val="24"/>
          <w:szCs w:val="24"/>
        </w:rPr>
      </w:pPr>
    </w:p>
    <w:p w:rsidR="00574D7B" w:rsidRPr="003D7AF2" w:rsidRDefault="00574D7B" w:rsidP="00574D7B">
      <w:pPr>
        <w:spacing w:after="0" w:line="240" w:lineRule="auto"/>
        <w:jc w:val="center"/>
        <w:rPr>
          <w:rFonts w:ascii="Times New Roman" w:eastAsia="Calibri" w:hAnsi="Times New Roman" w:cs="Times New Roman"/>
          <w:b/>
          <w:bCs/>
          <w:sz w:val="24"/>
          <w:szCs w:val="24"/>
        </w:rPr>
      </w:pPr>
      <w:r w:rsidRPr="003D7AF2">
        <w:rPr>
          <w:rFonts w:ascii="Times New Roman" w:eastAsia="Calibri" w:hAnsi="Times New Roman" w:cs="Times New Roman"/>
          <w:b/>
          <w:bCs/>
          <w:sz w:val="24"/>
          <w:szCs w:val="24"/>
        </w:rPr>
        <w:t>Особенности учебного плана для 1-4 классов</w:t>
      </w:r>
    </w:p>
    <w:p w:rsidR="00574D7B" w:rsidRDefault="00574D7B" w:rsidP="00574D7B">
      <w:pPr>
        <w:spacing w:after="0" w:line="240" w:lineRule="auto"/>
        <w:rPr>
          <w:rFonts w:ascii="Times New Roman" w:eastAsia="Calibri" w:hAnsi="Times New Roman" w:cs="Times New Roman"/>
          <w:sz w:val="24"/>
          <w:szCs w:val="24"/>
        </w:rPr>
      </w:pPr>
    </w:p>
    <w:p w:rsidR="00574D7B" w:rsidRPr="0042153B" w:rsidRDefault="00574D7B" w:rsidP="00574D7B">
      <w:pPr>
        <w:spacing w:after="0" w:line="240" w:lineRule="auto"/>
        <w:rPr>
          <w:rFonts w:ascii="Times New Roman" w:eastAsia="Calibri" w:hAnsi="Times New Roman" w:cs="Times New Roman"/>
          <w:sz w:val="24"/>
          <w:szCs w:val="24"/>
        </w:rPr>
      </w:pPr>
    </w:p>
    <w:p w:rsidR="00574D7B" w:rsidRPr="0042153B" w:rsidRDefault="00574D7B" w:rsidP="00574D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42153B">
        <w:rPr>
          <w:rFonts w:ascii="Times New Roman" w:eastAsia="Calibri" w:hAnsi="Times New Roman" w:cs="Times New Roman"/>
          <w:sz w:val="24"/>
          <w:szCs w:val="24"/>
        </w:rPr>
        <w:t>Учебный план начального общего образования МОУ СОШ с. Ния состоит из обязательной части и части, формируемой участниками образовательных отношений.</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Обязательная </w:t>
      </w:r>
      <w:r w:rsidRPr="0042153B">
        <w:rPr>
          <w:rFonts w:ascii="Times New Roman" w:eastAsia="Calibri" w:hAnsi="Times New Roman" w:cs="Times New Roman"/>
          <w:sz w:val="24"/>
          <w:szCs w:val="24"/>
        </w:rPr>
        <w:t>часть учебного плана определяет:</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состав учебных предметов обязательных предметных областей; учебное время, отводимое на их изучение по классам(годам) обучения, содержание образования. 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системно - деятельностного подхода и индивидуализации обучения.</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Реализация учебного плана МОУ СОШ с. Ния основывается на современном содержании образования, отраженном в образовательной системе «Школа России».</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Обязательная часть</w:t>
      </w:r>
      <w:r w:rsidRPr="0042153B">
        <w:rPr>
          <w:rFonts w:ascii="Times New Roman" w:eastAsia="Calibri" w:hAnsi="Times New Roman" w:cs="Times New Roman"/>
          <w:sz w:val="24"/>
          <w:szCs w:val="24"/>
        </w:rPr>
        <w:t xml:space="preserve"> учебного плана реализуется через следующие предметные области и учебные предметы:</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 xml:space="preserve">Предметная область </w:t>
      </w:r>
      <w:r w:rsidRPr="004F6E94">
        <w:rPr>
          <w:rFonts w:ascii="Times New Roman" w:eastAsia="Calibri" w:hAnsi="Times New Roman" w:cs="Times New Roman"/>
          <w:i/>
          <w:sz w:val="24"/>
          <w:szCs w:val="24"/>
        </w:rPr>
        <w:t>«</w:t>
      </w:r>
      <w:r w:rsidR="004F6E94" w:rsidRPr="004F6E94">
        <w:rPr>
          <w:rFonts w:ascii="Times New Roman" w:eastAsia="Times New Roman" w:hAnsi="Times New Roman" w:cs="Times New Roman"/>
          <w:bCs/>
          <w:i/>
          <w:sz w:val="24"/>
          <w:szCs w:val="24"/>
          <w:lang w:eastAsia="ru-RU"/>
        </w:rPr>
        <w:t>Русский язык и литературное чтение</w:t>
      </w:r>
      <w:r w:rsidRPr="004F6E94">
        <w:rPr>
          <w:rFonts w:ascii="Times New Roman" w:eastAsia="Calibri" w:hAnsi="Times New Roman" w:cs="Times New Roman"/>
          <w:i/>
          <w:sz w:val="24"/>
          <w:szCs w:val="24"/>
        </w:rPr>
        <w:t>»</w:t>
      </w:r>
      <w:r w:rsidRPr="0042153B">
        <w:rPr>
          <w:rFonts w:ascii="Times New Roman" w:eastAsia="Calibri" w:hAnsi="Times New Roman" w:cs="Times New Roman"/>
          <w:sz w:val="24"/>
          <w:szCs w:val="24"/>
        </w:rPr>
        <w:t xml:space="preserve"> включает в себя предметы, направленные на получение базовых знаний по предметам русский язык, литературное чтение, </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Русский язык</w:t>
      </w:r>
      <w:r w:rsidRPr="0042153B">
        <w:rPr>
          <w:rFonts w:ascii="Times New Roman" w:eastAsia="Calibri" w:hAnsi="Times New Roman" w:cs="Times New Roman"/>
          <w:sz w:val="24"/>
          <w:szCs w:val="24"/>
        </w:rPr>
        <w:t xml:space="preserve"> – преподавание ведется по программам Канакиной В.П., Горецкого В.Г., Поляковой А.В.  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овладевают основами делового письма (написание записки, адреса, письма)</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Литературное чтение </w:t>
      </w:r>
      <w:r w:rsidRPr="0042153B">
        <w:rPr>
          <w:rFonts w:ascii="Times New Roman" w:eastAsia="Calibri" w:hAnsi="Times New Roman" w:cs="Times New Roman"/>
          <w:sz w:val="24"/>
          <w:szCs w:val="24"/>
        </w:rPr>
        <w:t xml:space="preserve">- преподавание ведется по авторским программам Климанова Л.Ф., Горецкий В.Г., Виноградская Л.А.. </w:t>
      </w:r>
    </w:p>
    <w:p w:rsidR="00574D7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574D7B" w:rsidRPr="009D0610" w:rsidRDefault="006F7017" w:rsidP="00574D7B">
      <w:pPr>
        <w:spacing w:after="0" w:line="240" w:lineRule="auto"/>
        <w:rPr>
          <w:rFonts w:ascii="Times New Roman" w:eastAsia="Calibri" w:hAnsi="Times New Roman" w:cs="Times New Roman"/>
          <w:sz w:val="24"/>
          <w:szCs w:val="24"/>
        </w:rPr>
      </w:pPr>
      <w:r w:rsidRPr="006F7017">
        <w:rPr>
          <w:rFonts w:ascii="Times New Roman" w:eastAsia="Calibri" w:hAnsi="Times New Roman" w:cs="Times New Roman"/>
          <w:i/>
          <w:sz w:val="24"/>
          <w:szCs w:val="24"/>
        </w:rPr>
        <w:t>Предметная область «</w:t>
      </w:r>
      <w:r w:rsidR="00574D7B" w:rsidRPr="006F7017">
        <w:rPr>
          <w:rFonts w:ascii="Times New Roman" w:eastAsia="Calibri" w:hAnsi="Times New Roman" w:cs="Times New Roman"/>
          <w:i/>
          <w:sz w:val="24"/>
          <w:szCs w:val="24"/>
        </w:rPr>
        <w:t xml:space="preserve"> </w:t>
      </w:r>
      <w:r w:rsidRPr="006F7017">
        <w:rPr>
          <w:rFonts w:ascii="Times New Roman" w:hAnsi="Times New Roman" w:cs="Times New Roman"/>
          <w:i/>
          <w:sz w:val="24"/>
          <w:szCs w:val="24"/>
          <w:lang w:eastAsia="ru-RU"/>
        </w:rPr>
        <w:t>Родной язык и литературное чтение на родном языке</w:t>
      </w:r>
      <w:r w:rsidRPr="006F7017">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включает в себя </w:t>
      </w:r>
      <w:r w:rsidR="00574D7B" w:rsidRPr="009D0610">
        <w:rPr>
          <w:rFonts w:ascii="Times New Roman" w:eastAsia="Calibri" w:hAnsi="Times New Roman" w:cs="Times New Roman"/>
          <w:sz w:val="24"/>
          <w:szCs w:val="24"/>
        </w:rPr>
        <w:t xml:space="preserve">предмет </w:t>
      </w:r>
      <w:r w:rsidR="00574D7B" w:rsidRPr="009D0610">
        <w:rPr>
          <w:rFonts w:ascii="Times New Roman" w:eastAsia="Calibri" w:hAnsi="Times New Roman" w:cs="Times New Roman"/>
          <w:b/>
          <w:bCs/>
          <w:sz w:val="24"/>
          <w:szCs w:val="24"/>
        </w:rPr>
        <w:t>«Родной язык</w:t>
      </w:r>
      <w:r>
        <w:rPr>
          <w:rFonts w:ascii="Times New Roman" w:eastAsia="Calibri" w:hAnsi="Times New Roman" w:cs="Times New Roman"/>
          <w:b/>
          <w:bCs/>
          <w:sz w:val="24"/>
          <w:szCs w:val="24"/>
        </w:rPr>
        <w:t xml:space="preserve"> (русский)</w:t>
      </w:r>
      <w:r w:rsidR="00574D7B" w:rsidRPr="009D061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в 1-4 классе</w:t>
      </w:r>
      <w:r w:rsidR="00574D7B" w:rsidRPr="009D0610">
        <w:rPr>
          <w:rFonts w:ascii="Times New Roman" w:eastAsia="Calibri" w:hAnsi="Times New Roman" w:cs="Times New Roman"/>
          <w:sz w:val="24"/>
          <w:szCs w:val="24"/>
        </w:rPr>
        <w:t xml:space="preserve"> </w:t>
      </w:r>
    </w:p>
    <w:p w:rsidR="00574D7B" w:rsidRPr="009D0610" w:rsidRDefault="001B6169" w:rsidP="00574D7B">
      <w:pPr>
        <w:shd w:val="clear" w:color="auto" w:fill="FFFFFF"/>
        <w:spacing w:after="0" w:line="240" w:lineRule="auto"/>
        <w:textAlignment w:val="baseline"/>
        <w:rPr>
          <w:rFonts w:ascii="Arial" w:eastAsia="Times New Roman" w:hAnsi="Arial" w:cs="Arial"/>
          <w:sz w:val="21"/>
          <w:szCs w:val="21"/>
          <w:lang w:eastAsia="ru-RU"/>
        </w:rPr>
      </w:pPr>
      <w:r>
        <w:rPr>
          <w:rFonts w:ascii="Times New Roman" w:eastAsia="Calibri" w:hAnsi="Times New Roman" w:cs="Times New Roman"/>
          <w:b/>
          <w:sz w:val="24"/>
          <w:szCs w:val="24"/>
        </w:rPr>
        <w:t>Иностранный язык (а</w:t>
      </w:r>
      <w:r w:rsidR="00574D7B" w:rsidRPr="0042153B">
        <w:rPr>
          <w:rFonts w:ascii="Times New Roman" w:eastAsia="Calibri" w:hAnsi="Times New Roman" w:cs="Times New Roman"/>
          <w:b/>
          <w:sz w:val="24"/>
          <w:szCs w:val="24"/>
        </w:rPr>
        <w:t>нглийский язык)</w:t>
      </w:r>
      <w:r w:rsidR="00574D7B" w:rsidRPr="0042153B">
        <w:rPr>
          <w:rFonts w:ascii="Times New Roman" w:eastAsia="Calibri" w:hAnsi="Times New Roman" w:cs="Times New Roman"/>
          <w:sz w:val="24"/>
          <w:szCs w:val="24"/>
        </w:rPr>
        <w:t xml:space="preserve"> - преподавание ведется по государственной программе по английскому языку для общеобразовательных учреждений линии </w:t>
      </w:r>
      <w:r w:rsidR="00574D7B" w:rsidRPr="0042153B">
        <w:rPr>
          <w:rFonts w:ascii="Times New Roman" w:eastAsia="Times New Roman" w:hAnsi="Times New Roman" w:cs="Times New Roman"/>
          <w:sz w:val="24"/>
          <w:szCs w:val="24"/>
          <w:lang w:eastAsia="ru-RU"/>
        </w:rPr>
        <w:t>Афанасьева О.В., Михеева И.В «Английский язык»</w:t>
      </w:r>
      <w:r w:rsidR="00574D7B" w:rsidRPr="0042153B">
        <w:rPr>
          <w:rFonts w:ascii="Arial" w:eastAsia="Times New Roman" w:hAnsi="Arial" w:cs="Arial"/>
          <w:sz w:val="21"/>
          <w:szCs w:val="21"/>
          <w:lang w:eastAsia="ru-RU"/>
        </w:rPr>
        <w:t>: </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Изучение английского языка направлено на формирование элементарных коммуникативных умений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Предметная область «Математика и информатика</w:t>
      </w:r>
      <w:r w:rsidRPr="0042153B">
        <w:rPr>
          <w:rFonts w:ascii="Times New Roman" w:eastAsia="Calibri" w:hAnsi="Times New Roman" w:cs="Times New Roman"/>
          <w:sz w:val="24"/>
          <w:szCs w:val="24"/>
        </w:rPr>
        <w:t>» включает в себя предмет, направленный на получение</w:t>
      </w:r>
      <w:r w:rsidRPr="0042153B">
        <w:rPr>
          <w:rFonts w:ascii="Times New Roman" w:eastAsia="Calibri" w:hAnsi="Times New Roman" w:cs="Times New Roman"/>
          <w:color w:val="FF0000"/>
          <w:sz w:val="24"/>
          <w:szCs w:val="24"/>
        </w:rPr>
        <w:t xml:space="preserve">, </w:t>
      </w:r>
      <w:r w:rsidRPr="0042153B">
        <w:rPr>
          <w:rFonts w:ascii="Times New Roman" w:eastAsia="Calibri" w:hAnsi="Times New Roman" w:cs="Times New Roman"/>
          <w:sz w:val="24"/>
          <w:szCs w:val="24"/>
        </w:rPr>
        <w:t>базовых знаний по математике.</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Математика </w:t>
      </w:r>
      <w:r w:rsidRPr="0042153B">
        <w:rPr>
          <w:rFonts w:ascii="Times New Roman" w:eastAsia="Calibri" w:hAnsi="Times New Roman" w:cs="Times New Roman"/>
          <w:sz w:val="24"/>
          <w:szCs w:val="24"/>
        </w:rPr>
        <w:t>- преподавание ведется по авторским программам Моро М.И.,Л.Г. Петерсон, И.И.Аргинской. Изучение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 xml:space="preserve">Предметная область «Обществознание и естествознание» </w:t>
      </w:r>
      <w:r w:rsidRPr="0042153B">
        <w:rPr>
          <w:rFonts w:ascii="Times New Roman" w:eastAsia="Calibri" w:hAnsi="Times New Roman" w:cs="Times New Roman"/>
          <w:sz w:val="24"/>
          <w:szCs w:val="24"/>
        </w:rPr>
        <w:t>включает в себя предмет, направленный на получение, углубление и расширение базовых знаний по окружающему миру.</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Окружающий мир -</w:t>
      </w:r>
      <w:r w:rsidRPr="0042153B">
        <w:rPr>
          <w:rFonts w:ascii="Times New Roman" w:eastAsia="Calibri" w:hAnsi="Times New Roman" w:cs="Times New Roman"/>
          <w:sz w:val="24"/>
          <w:szCs w:val="24"/>
        </w:rPr>
        <w:t xml:space="preserve"> преподавание ведется по авторским программам А.А.Плешакова, А.А. Вахрушева , Дмитриевой Н.Я.</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lastRenderedPageBreak/>
        <w:t>Изучение интегрированного предмета направлено на воспитание любви и уважения к природе, своему городу ,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(основам безопасности жизнедеятельности).</w:t>
      </w:r>
      <w:r w:rsidR="00BF4AEE">
        <w:rPr>
          <w:rFonts w:ascii="Times New Roman" w:eastAsia="Calibri" w:hAnsi="Times New Roman" w:cs="Times New Roman"/>
          <w:sz w:val="24"/>
          <w:szCs w:val="24"/>
        </w:rPr>
        <w:t xml:space="preserve">В учебном плане в свете </w:t>
      </w:r>
      <w:r w:rsidR="00BF4AEE" w:rsidRPr="00BF4AEE">
        <w:rPr>
          <w:rFonts w:ascii="Times New Roman" w:hAnsi="Times New Roman" w:cs="Times New Roman"/>
          <w:color w:val="000000"/>
          <w:sz w:val="24"/>
          <w:szCs w:val="24"/>
          <w:shd w:val="clear" w:color="auto" w:fill="FFFFFF"/>
        </w:rPr>
        <w:t>Концепци</w:t>
      </w:r>
      <w:r w:rsidR="00BF4AEE">
        <w:rPr>
          <w:rFonts w:ascii="Times New Roman" w:hAnsi="Times New Roman" w:cs="Times New Roman"/>
          <w:color w:val="000000"/>
          <w:sz w:val="24"/>
          <w:szCs w:val="24"/>
          <w:shd w:val="clear" w:color="auto" w:fill="FFFFFF"/>
        </w:rPr>
        <w:t>и</w:t>
      </w:r>
      <w:r w:rsidR="00BF4AEE" w:rsidRPr="00BF4AEE">
        <w:rPr>
          <w:rFonts w:ascii="Times New Roman" w:hAnsi="Times New Roman" w:cs="Times New Roman"/>
          <w:color w:val="000000"/>
          <w:sz w:val="24"/>
          <w:szCs w:val="24"/>
          <w:shd w:val="clear" w:color="auto" w:fill="FFFFFF"/>
        </w:rPr>
        <w:t xml:space="preserve"> духовно – нравственного развития и воспитания личности гражданина России</w:t>
      </w:r>
      <w:r w:rsidR="00BF4AEE">
        <w:rPr>
          <w:rFonts w:ascii="Times New Roman" w:hAnsi="Times New Roman" w:cs="Times New Roman"/>
          <w:color w:val="000000"/>
          <w:sz w:val="24"/>
          <w:szCs w:val="24"/>
          <w:shd w:val="clear" w:color="auto" w:fill="FFFFFF"/>
        </w:rPr>
        <w:t xml:space="preserve">, </w:t>
      </w:r>
      <w:r w:rsidR="00BF4AEE" w:rsidRPr="00BF4AEE">
        <w:rPr>
          <w:rFonts w:ascii="Times New Roman" w:eastAsia="Calibri" w:hAnsi="Times New Roman" w:cs="Times New Roman"/>
          <w:sz w:val="24"/>
          <w:szCs w:val="24"/>
        </w:rPr>
        <w:t>с</w:t>
      </w:r>
      <w:r w:rsidR="00BF4AEE">
        <w:rPr>
          <w:rFonts w:ascii="Times New Roman" w:eastAsia="Calibri" w:hAnsi="Times New Roman" w:cs="Times New Roman"/>
          <w:sz w:val="24"/>
          <w:szCs w:val="24"/>
        </w:rPr>
        <w:t xml:space="preserve"> целью подготовки учащихся к восприятию истории, географии, биологии в 5 классе введен дополнительный час по окружающему миру.</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Предметная область «Искусство</w:t>
      </w:r>
      <w:r w:rsidRPr="0042153B">
        <w:rPr>
          <w:rFonts w:ascii="Times New Roman" w:eastAsia="Calibri" w:hAnsi="Times New Roman" w:cs="Times New Roman"/>
          <w:sz w:val="24"/>
          <w:szCs w:val="24"/>
        </w:rPr>
        <w:t>» включает в себя предметы, направленные на получение, углубление и расширение базовых знаний по предметам изобразительное искусство и музыка. Изучение предметов эстетического цикла направлено на развитие способности к</w:t>
      </w:r>
      <w:r>
        <w:rPr>
          <w:rFonts w:ascii="Times New Roman" w:eastAsia="Calibri" w:hAnsi="Times New Roman" w:cs="Times New Roman"/>
          <w:sz w:val="24"/>
          <w:szCs w:val="24"/>
        </w:rPr>
        <w:t xml:space="preserve"> </w:t>
      </w:r>
      <w:r w:rsidRPr="0042153B">
        <w:rPr>
          <w:rFonts w:ascii="Times New Roman" w:eastAsia="Calibri" w:hAnsi="Times New Roman" w:cs="Times New Roman"/>
          <w:sz w:val="24"/>
          <w:szCs w:val="24"/>
        </w:rPr>
        <w:t>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Изобразительное искусство</w:t>
      </w:r>
      <w:r w:rsidRPr="0042153B">
        <w:rPr>
          <w:rFonts w:ascii="Times New Roman" w:eastAsia="Calibri" w:hAnsi="Times New Roman" w:cs="Times New Roman"/>
          <w:sz w:val="24"/>
          <w:szCs w:val="24"/>
        </w:rPr>
        <w:t xml:space="preserve"> - преподавание ведется по авторским программам Неменская Л.А./Под ред. Неменского Б.М. Цель учебного предмета «Изобразительное искусство»-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Музыка </w:t>
      </w:r>
      <w:r w:rsidRPr="0042153B">
        <w:rPr>
          <w:rFonts w:ascii="Times New Roman" w:eastAsia="Calibri" w:hAnsi="Times New Roman" w:cs="Times New Roman"/>
          <w:sz w:val="24"/>
          <w:szCs w:val="24"/>
        </w:rPr>
        <w:t>- преподавание ведется по государственной программе для общеобразовательных учреждений «Музыка. 1-4 классы», авторы Критская Е.Д., Сергеева Г.П., Шмагина Т.С. Цель 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Предметная область «Технология</w:t>
      </w:r>
      <w:r w:rsidRPr="0042153B">
        <w:rPr>
          <w:rFonts w:ascii="Times New Roman" w:eastAsia="Calibri" w:hAnsi="Times New Roman" w:cs="Times New Roman"/>
          <w:sz w:val="24"/>
          <w:szCs w:val="24"/>
        </w:rPr>
        <w:t>»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Технология -</w:t>
      </w:r>
      <w:r w:rsidRPr="0042153B">
        <w:rPr>
          <w:rFonts w:ascii="Times New Roman" w:eastAsia="Calibri" w:hAnsi="Times New Roman" w:cs="Times New Roman"/>
          <w:sz w:val="24"/>
          <w:szCs w:val="24"/>
        </w:rPr>
        <w:t xml:space="preserve"> преподавание ведется по авторским программам Роговцева Н.И., Богданова Н.В., Добромыслова Н.В. 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Предметная область «Физическая культура»</w:t>
      </w:r>
      <w:r w:rsidRPr="0042153B">
        <w:rPr>
          <w:rFonts w:ascii="Times New Roman" w:eastAsia="Calibri" w:hAnsi="Times New Roman" w:cs="Times New Roman"/>
          <w:sz w:val="24"/>
          <w:szCs w:val="24"/>
        </w:rPr>
        <w:t xml:space="preserve"> включает в себя предмет, направленный на получение, углубление и расширение базовых знаний по предмету физическая культура.</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Физическая культура </w:t>
      </w:r>
      <w:r w:rsidRPr="0042153B">
        <w:rPr>
          <w:rFonts w:ascii="Times New Roman" w:eastAsia="Calibri" w:hAnsi="Times New Roman" w:cs="Times New Roman"/>
          <w:sz w:val="24"/>
          <w:szCs w:val="24"/>
        </w:rPr>
        <w:t>- преподавание ведется по государственной программе для общеобразовательных учреждений « Комплексная программа физического воспитания учащихся 1-11 классов», В.И.Лях. Направлена на укрепление здоровья, содействие гармоничному физическому развитию и всесторонней физической подготовленности ученика.</w:t>
      </w:r>
      <w:r w:rsidR="00BF4AEE">
        <w:rPr>
          <w:rFonts w:ascii="Times New Roman" w:eastAsia="Calibri" w:hAnsi="Times New Roman" w:cs="Times New Roman"/>
          <w:sz w:val="24"/>
          <w:szCs w:val="24"/>
        </w:rPr>
        <w:t xml:space="preserve"> В учебном плане сокращено количество часов на физическую культуру, недостаток физической активности восполняется  курсом внеурочной деятельности спортивной направленности «В гости к народным играм».</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lastRenderedPageBreak/>
        <w:t>Предметная область «Основы религиозных культур и светской этики»</w:t>
      </w:r>
      <w:r w:rsidRPr="0042153B">
        <w:rPr>
          <w:rFonts w:ascii="Times New Roman" w:eastAsia="Calibri" w:hAnsi="Times New Roman" w:cs="Times New Roman"/>
          <w:sz w:val="24"/>
          <w:szCs w:val="24"/>
        </w:rPr>
        <w:t xml:space="preserve"> включает предмет </w:t>
      </w:r>
      <w:r w:rsidRPr="0042153B">
        <w:rPr>
          <w:rFonts w:ascii="Times New Roman" w:eastAsia="Times New Roman" w:hAnsi="Times New Roman" w:cs="Times New Roman"/>
          <w:sz w:val="24"/>
          <w:szCs w:val="24"/>
          <w:lang w:eastAsia="ru-RU"/>
        </w:rPr>
        <w:t xml:space="preserve">«Основы православной культуры» </w:t>
      </w:r>
      <w:r w:rsidRPr="0042153B">
        <w:rPr>
          <w:rFonts w:ascii="Times New Roman" w:eastAsia="Calibri" w:hAnsi="Times New Roman" w:cs="Times New Roman"/>
          <w:sz w:val="24"/>
          <w:szCs w:val="24"/>
        </w:rPr>
        <w:t xml:space="preserve">по авторской программе </w:t>
      </w:r>
      <w:r w:rsidRPr="0042153B">
        <w:rPr>
          <w:rFonts w:ascii="Times New Roman" w:eastAsia="Times New Roman" w:hAnsi="Times New Roman" w:cs="Times New Roman"/>
          <w:sz w:val="24"/>
          <w:szCs w:val="24"/>
          <w:lang w:eastAsia="ru-RU"/>
        </w:rPr>
        <w:t>А.В.Кураева</w:t>
      </w:r>
      <w:r w:rsidRPr="0042153B">
        <w:rPr>
          <w:rFonts w:ascii="Times New Roman" w:eastAsia="Calibri" w:hAnsi="Times New Roman" w:cs="Times New Roman"/>
          <w:sz w:val="24"/>
          <w:szCs w:val="24"/>
        </w:rPr>
        <w:t xml:space="preserve"> , выбранный Родителями (законными представителями). </w:t>
      </w:r>
    </w:p>
    <w:p w:rsidR="00574D7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574D7B" w:rsidRPr="0042153B" w:rsidRDefault="00574D7B" w:rsidP="00574D7B">
      <w:pPr>
        <w:spacing w:after="0" w:line="240" w:lineRule="auto"/>
        <w:jc w:val="center"/>
        <w:rPr>
          <w:rFonts w:ascii="Times New Roman" w:eastAsia="Calibri" w:hAnsi="Times New Roman" w:cs="Times New Roman"/>
          <w:sz w:val="24"/>
          <w:szCs w:val="24"/>
        </w:rPr>
      </w:pPr>
      <w:r w:rsidRPr="0042153B">
        <w:rPr>
          <w:rFonts w:ascii="Times New Roman" w:eastAsia="Calibri" w:hAnsi="Times New Roman" w:cs="Times New Roman"/>
          <w:b/>
          <w:sz w:val="24"/>
          <w:szCs w:val="24"/>
        </w:rPr>
        <w:t>Часть, формируемая участниками образовательных отношений</w:t>
      </w:r>
    </w:p>
    <w:p w:rsidR="00574D7B" w:rsidRPr="0042153B" w:rsidRDefault="00574D7B" w:rsidP="00574D7B">
      <w:pPr>
        <w:spacing w:after="0" w:line="240" w:lineRule="auto"/>
        <w:rPr>
          <w:rFonts w:ascii="Times New Roman" w:eastAsia="Calibri" w:hAnsi="Times New Roman" w:cs="Times New Roman"/>
          <w:sz w:val="24"/>
          <w:szCs w:val="24"/>
        </w:rPr>
      </w:pPr>
    </w:p>
    <w:p w:rsidR="00574D7B" w:rsidRPr="0042153B" w:rsidRDefault="00574D7B" w:rsidP="00574D7B">
      <w:pPr>
        <w:spacing w:after="0" w:line="240" w:lineRule="auto"/>
        <w:rPr>
          <w:rFonts w:ascii="Times New Roman" w:eastAsia="Calibri" w:hAnsi="Times New Roman" w:cs="Times New Roman"/>
          <w:sz w:val="24"/>
          <w:szCs w:val="24"/>
        </w:rPr>
      </w:pPr>
      <w:r w:rsidRPr="009D0610">
        <w:rPr>
          <w:rFonts w:ascii="Times New Roman" w:eastAsia="Calibri" w:hAnsi="Times New Roman" w:cs="Times New Roman"/>
          <w:bCs/>
          <w:sz w:val="24"/>
          <w:szCs w:val="24"/>
        </w:rPr>
        <w:t>Часть, формируемая участниками образовательных отношений,</w:t>
      </w:r>
      <w:r w:rsidRPr="0042153B">
        <w:rPr>
          <w:rFonts w:ascii="Times New Roman" w:eastAsia="Calibri" w:hAnsi="Times New Roman" w:cs="Times New Roman"/>
          <w:sz w:val="24"/>
          <w:szCs w:val="24"/>
        </w:rPr>
        <w:t xml:space="preserve"> обеспечивает реализацию индивидуальных потребностей обучающихся.</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Время, отводимое на данную часть внутри максимально допустимой недельной нагрузки обучающихся, используется:</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на увеличение учебных часов, отводимых на изучение отдельных учебных предметов обязательной части;</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на введение учебных курсов, обеспечивающих различные интересы обучающихся</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учащихся в соответствии с их запросами, а также, отражает специфику школы. Занятия по выбору усилили основные предметы обязательной части. Они реализуются через следующие предметные области и учебные предметы:</w:t>
      </w:r>
    </w:p>
    <w:p w:rsidR="00574D7B" w:rsidRPr="0042153B" w:rsidRDefault="00574D7B" w:rsidP="00574D7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«Информатика и ИКТ».</w:t>
      </w:r>
      <w:r w:rsidRPr="0042153B">
        <w:rPr>
          <w:rFonts w:ascii="Times New Roman" w:eastAsia="Calibri" w:hAnsi="Times New Roman" w:cs="Times New Roman"/>
          <w:sz w:val="24"/>
          <w:szCs w:val="24"/>
        </w:rPr>
        <w:t xml:space="preserve">Во 2,3,4 классах </w:t>
      </w:r>
      <w:r w:rsidRPr="0042153B">
        <w:rPr>
          <w:rFonts w:ascii="Times New Roman" w:eastAsia="Times New Roman" w:hAnsi="Times New Roman" w:cs="Times New Roman"/>
          <w:sz w:val="24"/>
          <w:szCs w:val="24"/>
          <w:lang w:eastAsia="ru-RU"/>
        </w:rPr>
        <w:t xml:space="preserve">вводится  урок информатики. </w:t>
      </w:r>
      <w:r w:rsidRPr="0042153B">
        <w:rPr>
          <w:rFonts w:ascii="Times New Roman" w:eastAsia="Calibri" w:hAnsi="Times New Roman" w:cs="Times New Roman"/>
          <w:sz w:val="24"/>
          <w:szCs w:val="24"/>
        </w:rPr>
        <w:t xml:space="preserve">предполагает развитие общеучебных, коммуникативных умений, умения представлять информацию различными способами, формирование начальных навыков использования компьютерной техники и современных информационных технологий для решения учебных и практических задач; данный предмет является обязательным. </w:t>
      </w:r>
    </w:p>
    <w:p w:rsidR="00574D7B" w:rsidRPr="00476177" w:rsidRDefault="00574D7B" w:rsidP="00574D7B">
      <w:pPr>
        <w:spacing w:after="0" w:line="240" w:lineRule="auto"/>
        <w:rPr>
          <w:rFonts w:ascii="Times New Roman" w:eastAsia="Calibri" w:hAnsi="Times New Roman" w:cs="Times New Roman"/>
          <w:sz w:val="24"/>
          <w:szCs w:val="24"/>
        </w:rPr>
      </w:pPr>
      <w:r w:rsidRPr="009D0610">
        <w:rPr>
          <w:rFonts w:ascii="Times New Roman" w:eastAsia="Times New Roman" w:hAnsi="Times New Roman" w:cs="Times New Roman"/>
          <w:sz w:val="24"/>
          <w:szCs w:val="24"/>
          <w:lang w:eastAsia="ru-RU"/>
        </w:rPr>
        <w:t xml:space="preserve">  Остальные часы школьного компонента (2 часов) во 2-3 классах отводятся на изучение факультативного курса «Решение текстовых задач по </w:t>
      </w:r>
      <w:r w:rsidRPr="00476177">
        <w:rPr>
          <w:rFonts w:ascii="Times New Roman" w:eastAsia="Times New Roman" w:hAnsi="Times New Roman" w:cs="Times New Roman"/>
          <w:sz w:val="24"/>
          <w:szCs w:val="24"/>
          <w:lang w:eastAsia="ru-RU"/>
        </w:rPr>
        <w:t>математике, .в целях формирование  математических способностей  учащихся.</w:t>
      </w:r>
    </w:p>
    <w:p w:rsidR="00574D7B" w:rsidRPr="00476177" w:rsidRDefault="00574D7B" w:rsidP="00574D7B">
      <w:pPr>
        <w:spacing w:after="0" w:line="240" w:lineRule="auto"/>
        <w:jc w:val="center"/>
        <w:rPr>
          <w:rFonts w:ascii="Times New Roman" w:eastAsia="Times New Roman" w:hAnsi="Times New Roman" w:cs="Times New Roman"/>
          <w:b/>
          <w:sz w:val="24"/>
          <w:szCs w:val="24"/>
          <w:lang w:eastAsia="ru-RU"/>
        </w:rPr>
      </w:pPr>
    </w:p>
    <w:p w:rsidR="00574D7B" w:rsidRPr="00476177" w:rsidRDefault="00574D7B" w:rsidP="00D41B8F">
      <w:pPr>
        <w:spacing w:after="0" w:line="240" w:lineRule="auto"/>
        <w:jc w:val="center"/>
        <w:rPr>
          <w:rFonts w:ascii="Times New Roman" w:eastAsia="Times New Roman" w:hAnsi="Times New Roman" w:cs="Times New Roman"/>
          <w:b/>
          <w:sz w:val="24"/>
          <w:szCs w:val="24"/>
          <w:lang w:eastAsia="ru-RU"/>
        </w:rPr>
      </w:pPr>
    </w:p>
    <w:p w:rsidR="001B6169" w:rsidRPr="00476177" w:rsidRDefault="001B6169" w:rsidP="001B6169">
      <w:pPr>
        <w:spacing w:after="0" w:line="240" w:lineRule="auto"/>
        <w:rPr>
          <w:rFonts w:ascii="Times New Roman" w:eastAsia="Times New Roman" w:hAnsi="Times New Roman" w:cs="Times New Roman"/>
          <w:b/>
          <w:sz w:val="24"/>
          <w:szCs w:val="24"/>
          <w:lang w:eastAsia="ru-RU"/>
        </w:rPr>
      </w:pPr>
    </w:p>
    <w:p w:rsidR="00803F2C" w:rsidRPr="00476177" w:rsidRDefault="00D41B8F" w:rsidP="00D41B8F">
      <w:pPr>
        <w:spacing w:after="0" w:line="240" w:lineRule="auto"/>
        <w:jc w:val="center"/>
        <w:rPr>
          <w:rFonts w:ascii="Times New Roman" w:eastAsia="Times New Roman" w:hAnsi="Times New Roman" w:cs="Times New Roman"/>
          <w:b/>
          <w:sz w:val="24"/>
          <w:szCs w:val="24"/>
          <w:lang w:eastAsia="ru-RU"/>
        </w:rPr>
      </w:pPr>
      <w:r w:rsidRPr="00476177">
        <w:rPr>
          <w:rFonts w:ascii="Times New Roman" w:eastAsia="Times New Roman" w:hAnsi="Times New Roman" w:cs="Times New Roman"/>
          <w:b/>
          <w:sz w:val="24"/>
          <w:szCs w:val="24"/>
          <w:lang w:eastAsia="ru-RU"/>
        </w:rPr>
        <w:t>Учебный план начального общего образования</w:t>
      </w:r>
      <w:r w:rsidR="00803F2C" w:rsidRPr="00476177">
        <w:rPr>
          <w:rFonts w:ascii="Times New Roman" w:eastAsia="Times New Roman" w:hAnsi="Times New Roman" w:cs="Times New Roman"/>
          <w:b/>
          <w:sz w:val="24"/>
          <w:szCs w:val="24"/>
          <w:lang w:eastAsia="ru-RU"/>
        </w:rPr>
        <w:t xml:space="preserve"> МОУ СОШ  с. Ния УКМО </w:t>
      </w:r>
    </w:p>
    <w:p w:rsidR="00D41B8F" w:rsidRPr="00476177" w:rsidRDefault="00803F2C" w:rsidP="00D41B8F">
      <w:pPr>
        <w:spacing w:after="0" w:line="240" w:lineRule="auto"/>
        <w:jc w:val="center"/>
        <w:rPr>
          <w:rFonts w:ascii="Times New Roman" w:eastAsia="Times New Roman" w:hAnsi="Times New Roman" w:cs="Times New Roman"/>
          <w:b/>
          <w:sz w:val="24"/>
          <w:szCs w:val="24"/>
          <w:lang w:eastAsia="ru-RU"/>
        </w:rPr>
      </w:pPr>
      <w:r w:rsidRPr="00476177">
        <w:rPr>
          <w:rFonts w:ascii="Times New Roman" w:eastAsia="Times New Roman" w:hAnsi="Times New Roman" w:cs="Times New Roman"/>
          <w:b/>
          <w:sz w:val="24"/>
          <w:szCs w:val="24"/>
          <w:lang w:eastAsia="ru-RU"/>
        </w:rPr>
        <w:t>на 2020-2021 учебный год</w:t>
      </w:r>
    </w:p>
    <w:p w:rsidR="00803F2C" w:rsidRPr="00476177" w:rsidRDefault="00803F2C" w:rsidP="001B6169">
      <w:pPr>
        <w:spacing w:after="0" w:line="240" w:lineRule="auto"/>
        <w:jc w:val="center"/>
        <w:rPr>
          <w:rFonts w:ascii="Times New Roman" w:eastAsia="Times New Roman" w:hAnsi="Times New Roman" w:cs="Times New Roman"/>
          <w:b/>
          <w:sz w:val="24"/>
          <w:szCs w:val="24"/>
          <w:lang w:eastAsia="ru-RU"/>
        </w:rPr>
      </w:pPr>
      <w:r w:rsidRPr="00476177">
        <w:rPr>
          <w:rFonts w:ascii="Times New Roman" w:eastAsia="Times New Roman" w:hAnsi="Times New Roman" w:cs="Times New Roman"/>
          <w:b/>
          <w:sz w:val="24"/>
          <w:szCs w:val="24"/>
          <w:lang w:eastAsia="ru-RU"/>
        </w:rPr>
        <w:t>1-4 классы (по ФГОС)</w:t>
      </w:r>
    </w:p>
    <w:p w:rsidR="00D41B8F" w:rsidRPr="00476177" w:rsidRDefault="00D41B8F" w:rsidP="00D41B8F">
      <w:pPr>
        <w:spacing w:after="0" w:line="360" w:lineRule="auto"/>
        <w:rPr>
          <w:rFonts w:ascii="Times New Roman" w:eastAsia="Times New Roman" w:hAnsi="Times New Roman" w:cs="Times New Roman"/>
          <w:sz w:val="24"/>
          <w:szCs w:val="24"/>
          <w:lang w:eastAsia="ru-RU"/>
        </w:rPr>
      </w:pPr>
    </w:p>
    <w:tbl>
      <w:tblPr>
        <w:tblW w:w="139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969"/>
        <w:gridCol w:w="850"/>
        <w:gridCol w:w="851"/>
        <w:gridCol w:w="850"/>
        <w:gridCol w:w="851"/>
        <w:gridCol w:w="992"/>
        <w:gridCol w:w="1127"/>
        <w:gridCol w:w="9"/>
      </w:tblGrid>
      <w:tr w:rsidR="00A1719E" w:rsidRPr="00476177" w:rsidTr="001B6169">
        <w:trPr>
          <w:trHeight w:val="315"/>
        </w:trPr>
        <w:tc>
          <w:tcPr>
            <w:tcW w:w="441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Предметные</w:t>
            </w:r>
          </w:p>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области</w:t>
            </w:r>
          </w:p>
        </w:tc>
        <w:tc>
          <w:tcPr>
            <w:tcW w:w="3969"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Учебные предметы</w:t>
            </w:r>
          </w:p>
          <w:p w:rsidR="00A1719E" w:rsidRPr="00476177" w:rsidRDefault="00A1719E" w:rsidP="00574D7B">
            <w:pPr>
              <w:spacing w:after="0" w:line="240" w:lineRule="auto"/>
              <w:rPr>
                <w:rFonts w:ascii="Times New Roman" w:eastAsia="Times New Roman" w:hAnsi="Times New Roman" w:cs="Times New Roman"/>
                <w:b/>
                <w:bCs/>
                <w:i/>
                <w:iCs/>
                <w:sz w:val="24"/>
                <w:szCs w:val="24"/>
                <w:lang w:eastAsia="ru-RU"/>
              </w:rPr>
            </w:pP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1 кл</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 кл</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3 кл</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4 кл</w:t>
            </w: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Итого часов</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b/>
                <w:bCs/>
                <w:lang w:eastAsia="ru-RU"/>
              </w:rPr>
            </w:pPr>
            <w:r w:rsidRPr="00476177">
              <w:rPr>
                <w:rFonts w:ascii="Times New Roman" w:eastAsia="Times New Roman" w:hAnsi="Times New Roman" w:cs="Times New Roman"/>
                <w:b/>
                <w:bCs/>
                <w:lang w:eastAsia="ru-RU"/>
              </w:rPr>
              <w:t>С учетом деления</w:t>
            </w:r>
          </w:p>
          <w:p w:rsidR="00A1719E" w:rsidRPr="00476177" w:rsidRDefault="00A1719E" w:rsidP="00803F2C">
            <w:pPr>
              <w:spacing w:after="0" w:line="240" w:lineRule="auto"/>
              <w:jc w:val="center"/>
              <w:rPr>
                <w:rFonts w:ascii="Times New Roman" w:eastAsia="Times New Roman" w:hAnsi="Times New Roman" w:cs="Times New Roman"/>
                <w:b/>
                <w:bCs/>
                <w:lang w:eastAsia="ru-RU"/>
              </w:rPr>
            </w:pPr>
            <w:r w:rsidRPr="00476177">
              <w:rPr>
                <w:rFonts w:ascii="Times New Roman" w:eastAsia="Times New Roman" w:hAnsi="Times New Roman" w:cs="Times New Roman"/>
                <w:b/>
                <w:bCs/>
                <w:lang w:eastAsia="ru-RU"/>
              </w:rPr>
              <w:t>на группы</w:t>
            </w:r>
          </w:p>
        </w:tc>
      </w:tr>
      <w:tr w:rsidR="00A1719E" w:rsidRPr="00476177" w:rsidTr="001B6169">
        <w:trPr>
          <w:gridAfter w:val="1"/>
          <w:wAfter w:w="9" w:type="dxa"/>
          <w:trHeight w:val="315"/>
        </w:trPr>
        <w:tc>
          <w:tcPr>
            <w:tcW w:w="8379" w:type="dxa"/>
            <w:gridSpan w:val="2"/>
            <w:shd w:val="clear" w:color="auto" w:fill="auto"/>
            <w:noWrap/>
            <w:vAlign w:val="bottom"/>
            <w:hideMark/>
          </w:tcPr>
          <w:p w:rsidR="00A1719E" w:rsidRPr="00476177" w:rsidRDefault="00A1719E" w:rsidP="00574D7B">
            <w:pPr>
              <w:spacing w:after="0" w:line="240" w:lineRule="auto"/>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 </w:t>
            </w:r>
            <w:r w:rsidRPr="00476177">
              <w:rPr>
                <w:rFonts w:ascii="Times New Roman" w:eastAsia="Times New Roman" w:hAnsi="Times New Roman" w:cs="Times New Roman"/>
                <w:b/>
                <w:bCs/>
                <w:i/>
                <w:iCs/>
                <w:sz w:val="24"/>
                <w:szCs w:val="24"/>
                <w:lang w:eastAsia="ru-RU"/>
              </w:rPr>
              <w:t>Обязательная часть</w:t>
            </w:r>
          </w:p>
        </w:tc>
        <w:tc>
          <w:tcPr>
            <w:tcW w:w="850" w:type="dxa"/>
            <w:shd w:val="clear" w:color="auto" w:fill="auto"/>
            <w:noWrap/>
            <w:vAlign w:val="bottom"/>
            <w:hideMark/>
          </w:tcPr>
          <w:p w:rsidR="00A1719E" w:rsidRPr="00476177" w:rsidRDefault="00A1719E" w:rsidP="00574D7B">
            <w:pPr>
              <w:spacing w:after="0" w:line="240" w:lineRule="auto"/>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 </w:t>
            </w:r>
          </w:p>
        </w:tc>
        <w:tc>
          <w:tcPr>
            <w:tcW w:w="851" w:type="dxa"/>
            <w:shd w:val="clear" w:color="auto" w:fill="auto"/>
            <w:noWrap/>
            <w:vAlign w:val="bottom"/>
            <w:hideMark/>
          </w:tcPr>
          <w:p w:rsidR="00A1719E" w:rsidRPr="00476177" w:rsidRDefault="00A1719E" w:rsidP="00574D7B">
            <w:pPr>
              <w:spacing w:after="0" w:line="240" w:lineRule="auto"/>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 </w:t>
            </w:r>
          </w:p>
        </w:tc>
        <w:tc>
          <w:tcPr>
            <w:tcW w:w="850" w:type="dxa"/>
            <w:shd w:val="clear" w:color="auto" w:fill="auto"/>
            <w:noWrap/>
            <w:vAlign w:val="bottom"/>
            <w:hideMark/>
          </w:tcPr>
          <w:p w:rsidR="00A1719E" w:rsidRPr="00476177" w:rsidRDefault="00A1719E" w:rsidP="00574D7B">
            <w:pPr>
              <w:spacing w:after="0" w:line="240" w:lineRule="auto"/>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 </w:t>
            </w:r>
          </w:p>
        </w:tc>
        <w:tc>
          <w:tcPr>
            <w:tcW w:w="851" w:type="dxa"/>
            <w:shd w:val="clear" w:color="auto" w:fill="auto"/>
            <w:noWrap/>
            <w:vAlign w:val="bottom"/>
            <w:hideMark/>
          </w:tcPr>
          <w:p w:rsidR="00A1719E" w:rsidRPr="00476177" w:rsidRDefault="00A1719E" w:rsidP="00574D7B">
            <w:pPr>
              <w:spacing w:after="0" w:line="240" w:lineRule="auto"/>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 </w:t>
            </w:r>
          </w:p>
        </w:tc>
        <w:tc>
          <w:tcPr>
            <w:tcW w:w="992" w:type="dxa"/>
            <w:shd w:val="clear" w:color="auto" w:fill="auto"/>
            <w:noWrap/>
            <w:vAlign w:val="bottom"/>
            <w:hideMark/>
          </w:tcPr>
          <w:p w:rsidR="00A1719E" w:rsidRPr="00476177" w:rsidRDefault="00A1719E" w:rsidP="00574D7B">
            <w:pPr>
              <w:spacing w:after="0" w:line="240" w:lineRule="auto"/>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 </w:t>
            </w:r>
          </w:p>
        </w:tc>
        <w:tc>
          <w:tcPr>
            <w:tcW w:w="1127" w:type="dxa"/>
          </w:tcPr>
          <w:p w:rsidR="00A1719E" w:rsidRPr="00476177" w:rsidRDefault="00A1719E" w:rsidP="00574D7B">
            <w:pPr>
              <w:spacing w:after="0" w:line="240" w:lineRule="auto"/>
              <w:rPr>
                <w:rFonts w:ascii="Times New Roman" w:eastAsia="Times New Roman" w:hAnsi="Times New Roman" w:cs="Times New Roman"/>
                <w:b/>
                <w:bCs/>
                <w:sz w:val="24"/>
                <w:szCs w:val="24"/>
                <w:lang w:eastAsia="ru-RU"/>
              </w:rPr>
            </w:pPr>
          </w:p>
        </w:tc>
      </w:tr>
      <w:tr w:rsidR="00A1719E" w:rsidRPr="00476177" w:rsidTr="001B6169">
        <w:trPr>
          <w:trHeight w:val="315"/>
        </w:trPr>
        <w:tc>
          <w:tcPr>
            <w:tcW w:w="4410" w:type="dxa"/>
            <w:vMerge w:val="restart"/>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Русский язык и литературное чтение</w:t>
            </w: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язык</w:t>
            </w:r>
          </w:p>
        </w:tc>
        <w:tc>
          <w:tcPr>
            <w:tcW w:w="850"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5</w:t>
            </w:r>
          </w:p>
        </w:tc>
        <w:tc>
          <w:tcPr>
            <w:tcW w:w="851"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5</w:t>
            </w:r>
          </w:p>
        </w:tc>
        <w:tc>
          <w:tcPr>
            <w:tcW w:w="850"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5</w:t>
            </w:r>
          </w:p>
        </w:tc>
        <w:tc>
          <w:tcPr>
            <w:tcW w:w="851"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5</w:t>
            </w:r>
          </w:p>
        </w:tc>
        <w:tc>
          <w:tcPr>
            <w:tcW w:w="992"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20</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vMerge/>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Литературное чтение</w:t>
            </w:r>
          </w:p>
        </w:tc>
        <w:tc>
          <w:tcPr>
            <w:tcW w:w="850"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851"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850"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851"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992"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16</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vMerge w:val="restart"/>
            <w:shd w:val="clear" w:color="auto" w:fill="auto"/>
            <w:noWrap/>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hAnsi="Times New Roman" w:cs="Times New Roman"/>
                <w:sz w:val="24"/>
                <w:szCs w:val="24"/>
                <w:lang w:eastAsia="ru-RU"/>
              </w:rPr>
              <w:lastRenderedPageBreak/>
              <w:t>Родной язык и литературное чтение на родном языке</w:t>
            </w:r>
          </w:p>
        </w:tc>
        <w:tc>
          <w:tcPr>
            <w:tcW w:w="3969" w:type="dxa"/>
            <w:shd w:val="clear" w:color="auto" w:fill="auto"/>
            <w:noWrap/>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Родной язык (русский)</w:t>
            </w:r>
          </w:p>
        </w:tc>
        <w:tc>
          <w:tcPr>
            <w:tcW w:w="850"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0"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992"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vMerge/>
            <w:shd w:val="clear" w:color="auto" w:fill="auto"/>
            <w:noWrap/>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p>
        </w:tc>
        <w:tc>
          <w:tcPr>
            <w:tcW w:w="3969" w:type="dxa"/>
            <w:shd w:val="clear" w:color="auto" w:fill="auto"/>
            <w:noWrap/>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hAnsi="Times New Roman" w:cs="Times New Roman"/>
                <w:sz w:val="24"/>
                <w:szCs w:val="24"/>
                <w:lang w:eastAsia="ru-RU"/>
              </w:rPr>
              <w:t>Литературное чтение на родном языке (русском)</w:t>
            </w:r>
          </w:p>
        </w:tc>
        <w:tc>
          <w:tcPr>
            <w:tcW w:w="850"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0</w:t>
            </w:r>
          </w:p>
        </w:tc>
        <w:tc>
          <w:tcPr>
            <w:tcW w:w="851"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0</w:t>
            </w:r>
          </w:p>
        </w:tc>
        <w:tc>
          <w:tcPr>
            <w:tcW w:w="850"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0</w:t>
            </w:r>
          </w:p>
        </w:tc>
        <w:tc>
          <w:tcPr>
            <w:tcW w:w="851"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0</w:t>
            </w:r>
          </w:p>
        </w:tc>
        <w:tc>
          <w:tcPr>
            <w:tcW w:w="992" w:type="dxa"/>
            <w:shd w:val="clear" w:color="auto" w:fill="auto"/>
            <w:noWrap/>
            <w:vAlign w:val="bottom"/>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0</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 Иностранный язык</w:t>
            </w: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Иностранный язык (англ)</w:t>
            </w:r>
          </w:p>
        </w:tc>
        <w:tc>
          <w:tcPr>
            <w:tcW w:w="850"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w:t>
            </w:r>
          </w:p>
        </w:tc>
        <w:tc>
          <w:tcPr>
            <w:tcW w:w="851"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850"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val="en-US" w:eastAsia="ru-RU"/>
              </w:rPr>
            </w:pPr>
            <w:r w:rsidRPr="00476177">
              <w:rPr>
                <w:rFonts w:ascii="Times New Roman" w:eastAsia="Times New Roman" w:hAnsi="Times New Roman" w:cs="Times New Roman"/>
                <w:sz w:val="24"/>
                <w:szCs w:val="24"/>
                <w:lang w:eastAsia="ru-RU"/>
              </w:rPr>
              <w:t>2</w:t>
            </w:r>
          </w:p>
        </w:tc>
        <w:tc>
          <w:tcPr>
            <w:tcW w:w="851"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992"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6</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p w:rsidR="00A1719E" w:rsidRPr="00476177" w:rsidRDefault="00A1719E" w:rsidP="00A1719E">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8</w:t>
            </w:r>
          </w:p>
        </w:tc>
      </w:tr>
      <w:tr w:rsidR="00A1719E" w:rsidRPr="00476177" w:rsidTr="001B6169">
        <w:trPr>
          <w:trHeight w:val="315"/>
        </w:trPr>
        <w:tc>
          <w:tcPr>
            <w:tcW w:w="4410"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Математика и информатика</w:t>
            </w: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Математика</w:t>
            </w:r>
          </w:p>
        </w:tc>
        <w:tc>
          <w:tcPr>
            <w:tcW w:w="850"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851"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850"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851"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992" w:type="dxa"/>
            <w:shd w:val="clear" w:color="auto" w:fill="auto"/>
            <w:noWrap/>
            <w:vAlign w:val="bottom"/>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16</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 xml:space="preserve">Обществознание и </w:t>
            </w:r>
          </w:p>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 xml:space="preserve">естествознание </w:t>
            </w: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Окружающий мир</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11</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shd w:val="clear" w:color="auto" w:fill="auto"/>
            <w:noWrap/>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Основы религиозных культур и светской этики</w:t>
            </w:r>
          </w:p>
        </w:tc>
        <w:tc>
          <w:tcPr>
            <w:tcW w:w="3969" w:type="dxa"/>
            <w:shd w:val="clear" w:color="auto" w:fill="auto"/>
            <w:noWrap/>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ОРКСЭ</w:t>
            </w:r>
          </w:p>
        </w:tc>
        <w:tc>
          <w:tcPr>
            <w:tcW w:w="850" w:type="dxa"/>
            <w:shd w:val="clear" w:color="auto" w:fill="auto"/>
            <w:noWrap/>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noWrap/>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noWrap/>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noWrap/>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992" w:type="dxa"/>
            <w:shd w:val="clear" w:color="auto" w:fill="auto"/>
            <w:noWrap/>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vMerge w:val="restart"/>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Искусство</w:t>
            </w:r>
          </w:p>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 </w:t>
            </w: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Изобразительное искусство</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vMerge/>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Музыка</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Технология</w:t>
            </w: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Технология</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Физическая культура</w:t>
            </w: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Физическая культура</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8</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trHeight w:val="315"/>
        </w:trPr>
        <w:tc>
          <w:tcPr>
            <w:tcW w:w="4410"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 </w:t>
            </w:r>
          </w:p>
        </w:tc>
        <w:tc>
          <w:tcPr>
            <w:tcW w:w="3969" w:type="dxa"/>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Итого</w:t>
            </w:r>
          </w:p>
          <w:p w:rsidR="00A1719E" w:rsidRPr="00476177" w:rsidRDefault="00A1719E" w:rsidP="00803F2C">
            <w:pPr>
              <w:spacing w:after="0" w:line="240" w:lineRule="auto"/>
              <w:rPr>
                <w:rFonts w:ascii="Times New Roman" w:eastAsia="Times New Roman" w:hAnsi="Times New Roman" w:cs="Times New Roman"/>
                <w:bCs/>
                <w:sz w:val="24"/>
                <w:szCs w:val="24"/>
                <w:lang w:eastAsia="ru-RU"/>
              </w:rPr>
            </w:pPr>
            <w:r w:rsidRPr="00476177">
              <w:rPr>
                <w:rFonts w:ascii="Times New Roman" w:eastAsia="Times New Roman" w:hAnsi="Times New Roman" w:cs="Times New Roman"/>
                <w:bCs/>
                <w:sz w:val="24"/>
                <w:szCs w:val="24"/>
                <w:lang w:eastAsia="ru-RU"/>
              </w:rPr>
              <w:t> </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21</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24</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24</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25</w:t>
            </w: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94</w:t>
            </w:r>
          </w:p>
        </w:tc>
        <w:tc>
          <w:tcPr>
            <w:tcW w:w="1136" w:type="dxa"/>
            <w:gridSpan w:val="2"/>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p>
        </w:tc>
      </w:tr>
      <w:tr w:rsidR="00A1719E" w:rsidRPr="00476177" w:rsidTr="001B6169">
        <w:trPr>
          <w:gridAfter w:val="1"/>
          <w:wAfter w:w="9" w:type="dxa"/>
          <w:trHeight w:val="315"/>
        </w:trPr>
        <w:tc>
          <w:tcPr>
            <w:tcW w:w="8379" w:type="dxa"/>
            <w:gridSpan w:val="2"/>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
                <w:bCs/>
                <w:i/>
                <w:sz w:val="24"/>
                <w:szCs w:val="24"/>
                <w:lang w:eastAsia="ru-RU"/>
              </w:rPr>
            </w:pPr>
            <w:r w:rsidRPr="00476177">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1</w:t>
            </w: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5</w:t>
            </w:r>
          </w:p>
        </w:tc>
        <w:tc>
          <w:tcPr>
            <w:tcW w:w="1127" w:type="dxa"/>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p>
        </w:tc>
      </w:tr>
      <w:tr w:rsidR="00A1719E" w:rsidRPr="00476177" w:rsidTr="001B6169">
        <w:trPr>
          <w:gridAfter w:val="1"/>
          <w:wAfter w:w="9" w:type="dxa"/>
          <w:trHeight w:val="315"/>
        </w:trPr>
        <w:tc>
          <w:tcPr>
            <w:tcW w:w="8379" w:type="dxa"/>
            <w:gridSpan w:val="2"/>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Информатика (ДП)</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1127" w:type="dxa"/>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gridAfter w:val="1"/>
          <w:wAfter w:w="9" w:type="dxa"/>
          <w:trHeight w:val="315"/>
        </w:trPr>
        <w:tc>
          <w:tcPr>
            <w:tcW w:w="8379" w:type="dxa"/>
            <w:gridSpan w:val="2"/>
            <w:shd w:val="clear" w:color="auto" w:fill="auto"/>
            <w:noWrap/>
            <w:hideMark/>
          </w:tcPr>
          <w:p w:rsidR="00A1719E" w:rsidRPr="00476177" w:rsidRDefault="00A1719E" w:rsidP="00A1719E">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"Занимательная математика" (ФК)</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b/>
                <w:bCs/>
                <w:sz w:val="24"/>
                <w:szCs w:val="24"/>
                <w:lang w:eastAsia="ru-RU"/>
              </w:rPr>
            </w:pP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0"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851"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noWrap/>
            <w:hideMark/>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1127" w:type="dxa"/>
          </w:tcPr>
          <w:p w:rsidR="00A1719E" w:rsidRPr="00476177" w:rsidRDefault="00A1719E" w:rsidP="00803F2C">
            <w:pPr>
              <w:spacing w:after="0" w:line="240" w:lineRule="auto"/>
              <w:jc w:val="center"/>
              <w:rPr>
                <w:rFonts w:ascii="Times New Roman" w:eastAsia="Times New Roman" w:hAnsi="Times New Roman" w:cs="Times New Roman"/>
                <w:sz w:val="24"/>
                <w:szCs w:val="24"/>
                <w:lang w:eastAsia="ru-RU"/>
              </w:rPr>
            </w:pPr>
          </w:p>
        </w:tc>
      </w:tr>
      <w:tr w:rsidR="00A1719E" w:rsidRPr="00476177" w:rsidTr="001B6169">
        <w:trPr>
          <w:gridAfter w:val="1"/>
          <w:wAfter w:w="9" w:type="dxa"/>
          <w:trHeight w:val="315"/>
        </w:trPr>
        <w:tc>
          <w:tcPr>
            <w:tcW w:w="8379" w:type="dxa"/>
            <w:gridSpan w:val="2"/>
            <w:shd w:val="clear" w:color="auto" w:fill="auto"/>
            <w:noWrap/>
            <w:hideMark/>
          </w:tcPr>
          <w:p w:rsidR="00A1719E" w:rsidRPr="00476177" w:rsidRDefault="00A1719E" w:rsidP="00803F2C">
            <w:pPr>
              <w:spacing w:after="0" w:line="240" w:lineRule="auto"/>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 xml:space="preserve">Максимально допустимая недельная нагрузка </w:t>
            </w:r>
          </w:p>
        </w:tc>
        <w:tc>
          <w:tcPr>
            <w:tcW w:w="850" w:type="dxa"/>
            <w:shd w:val="clear" w:color="auto" w:fill="auto"/>
            <w:noWrap/>
            <w:hideMark/>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21</w:t>
            </w:r>
          </w:p>
        </w:tc>
        <w:tc>
          <w:tcPr>
            <w:tcW w:w="851" w:type="dxa"/>
            <w:shd w:val="clear" w:color="auto" w:fill="auto"/>
            <w:noWrap/>
            <w:hideMark/>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26</w:t>
            </w:r>
          </w:p>
        </w:tc>
        <w:tc>
          <w:tcPr>
            <w:tcW w:w="850" w:type="dxa"/>
            <w:shd w:val="clear" w:color="auto" w:fill="auto"/>
            <w:noWrap/>
            <w:hideMark/>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26</w:t>
            </w:r>
          </w:p>
        </w:tc>
        <w:tc>
          <w:tcPr>
            <w:tcW w:w="851" w:type="dxa"/>
            <w:shd w:val="clear" w:color="auto" w:fill="auto"/>
            <w:noWrap/>
            <w:hideMark/>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26</w:t>
            </w:r>
          </w:p>
        </w:tc>
        <w:tc>
          <w:tcPr>
            <w:tcW w:w="992" w:type="dxa"/>
            <w:shd w:val="clear" w:color="auto" w:fill="auto"/>
            <w:noWrap/>
            <w:hideMark/>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99</w:t>
            </w:r>
          </w:p>
        </w:tc>
        <w:tc>
          <w:tcPr>
            <w:tcW w:w="1127" w:type="dxa"/>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p>
        </w:tc>
      </w:tr>
      <w:tr w:rsidR="00A1719E" w:rsidRPr="00476177" w:rsidTr="001B6169">
        <w:trPr>
          <w:gridAfter w:val="1"/>
          <w:wAfter w:w="9" w:type="dxa"/>
          <w:trHeight w:val="315"/>
        </w:trPr>
        <w:tc>
          <w:tcPr>
            <w:tcW w:w="8379" w:type="dxa"/>
            <w:gridSpan w:val="2"/>
            <w:shd w:val="clear" w:color="auto" w:fill="auto"/>
            <w:noWrap/>
          </w:tcPr>
          <w:p w:rsidR="00A1719E" w:rsidRPr="00476177" w:rsidRDefault="00A1719E" w:rsidP="00803F2C">
            <w:pPr>
              <w:spacing w:after="0" w:line="240" w:lineRule="auto"/>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С учетом деления на группы ( иностранный язык (английский)</w:t>
            </w:r>
          </w:p>
        </w:tc>
        <w:tc>
          <w:tcPr>
            <w:tcW w:w="850" w:type="dxa"/>
            <w:shd w:val="clear" w:color="auto" w:fill="auto"/>
            <w:noWrap/>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p>
        </w:tc>
        <w:tc>
          <w:tcPr>
            <w:tcW w:w="851" w:type="dxa"/>
            <w:shd w:val="clear" w:color="auto" w:fill="auto"/>
            <w:noWrap/>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p>
        </w:tc>
        <w:tc>
          <w:tcPr>
            <w:tcW w:w="850" w:type="dxa"/>
            <w:shd w:val="clear" w:color="auto" w:fill="auto"/>
            <w:noWrap/>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28</w:t>
            </w:r>
          </w:p>
        </w:tc>
        <w:tc>
          <w:tcPr>
            <w:tcW w:w="851" w:type="dxa"/>
            <w:shd w:val="clear" w:color="auto" w:fill="auto"/>
            <w:noWrap/>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noWrap/>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p>
        </w:tc>
        <w:tc>
          <w:tcPr>
            <w:tcW w:w="1127" w:type="dxa"/>
          </w:tcPr>
          <w:p w:rsidR="00A1719E" w:rsidRPr="00476177" w:rsidRDefault="00A1719E" w:rsidP="00574D7B">
            <w:pPr>
              <w:spacing w:after="0" w:line="240" w:lineRule="auto"/>
              <w:jc w:val="center"/>
              <w:rPr>
                <w:rFonts w:ascii="Times New Roman" w:eastAsia="Times New Roman" w:hAnsi="Times New Roman" w:cs="Times New Roman"/>
                <w:b/>
                <w:bCs/>
                <w:sz w:val="24"/>
                <w:szCs w:val="24"/>
                <w:lang w:eastAsia="ru-RU"/>
              </w:rPr>
            </w:pPr>
            <w:r w:rsidRPr="00476177">
              <w:rPr>
                <w:rFonts w:ascii="Times New Roman" w:eastAsia="Times New Roman" w:hAnsi="Times New Roman" w:cs="Times New Roman"/>
                <w:b/>
                <w:bCs/>
                <w:sz w:val="24"/>
                <w:szCs w:val="24"/>
                <w:lang w:eastAsia="ru-RU"/>
              </w:rPr>
              <w:t>101</w:t>
            </w:r>
          </w:p>
        </w:tc>
      </w:tr>
    </w:tbl>
    <w:p w:rsidR="00574D7B" w:rsidRPr="00476177" w:rsidRDefault="00574D7B" w:rsidP="001B6169">
      <w:pPr>
        <w:spacing w:after="0" w:line="240" w:lineRule="auto"/>
        <w:rPr>
          <w:rFonts w:ascii="Times New Roman" w:eastAsia="Times New Roman" w:hAnsi="Times New Roman" w:cs="Times New Roman"/>
          <w:b/>
          <w:spacing w:val="20"/>
          <w:sz w:val="24"/>
          <w:szCs w:val="24"/>
          <w:lang w:eastAsia="ru-RU"/>
        </w:rPr>
      </w:pPr>
    </w:p>
    <w:p w:rsidR="00574D7B" w:rsidRPr="00476177" w:rsidRDefault="00574D7B" w:rsidP="00574D7B">
      <w:pPr>
        <w:spacing w:after="0" w:line="240" w:lineRule="auto"/>
        <w:jc w:val="center"/>
        <w:rPr>
          <w:rFonts w:ascii="Times New Roman" w:eastAsia="Times New Roman" w:hAnsi="Times New Roman" w:cs="Times New Roman"/>
          <w:b/>
          <w:spacing w:val="20"/>
          <w:sz w:val="24"/>
          <w:szCs w:val="24"/>
          <w:lang w:eastAsia="ru-RU"/>
        </w:rPr>
      </w:pPr>
    </w:p>
    <w:p w:rsidR="00574D7B" w:rsidRPr="00476177" w:rsidRDefault="00574D7B" w:rsidP="00574D7B">
      <w:pPr>
        <w:spacing w:after="0" w:line="240" w:lineRule="auto"/>
        <w:jc w:val="center"/>
        <w:rPr>
          <w:rFonts w:ascii="Times New Roman" w:eastAsia="Times New Roman" w:hAnsi="Times New Roman" w:cs="Times New Roman"/>
          <w:b/>
          <w:spacing w:val="20"/>
          <w:sz w:val="24"/>
          <w:szCs w:val="24"/>
          <w:lang w:eastAsia="ru-RU"/>
        </w:rPr>
      </w:pPr>
      <w:r w:rsidRPr="00476177">
        <w:rPr>
          <w:rFonts w:ascii="Times New Roman" w:eastAsia="Times New Roman" w:hAnsi="Times New Roman" w:cs="Times New Roman"/>
          <w:b/>
          <w:spacing w:val="20"/>
          <w:sz w:val="24"/>
          <w:szCs w:val="24"/>
          <w:lang w:eastAsia="ru-RU"/>
        </w:rPr>
        <w:t>УЧЕБНО-МЕТОДИЧЕСКОЕ ОБЕСПЕЧЕНИЕ УЧЕБНОГО ПЛАНА   МОУ СОШ   С. НИЯ</w:t>
      </w:r>
    </w:p>
    <w:p w:rsidR="00574D7B" w:rsidRPr="00476177" w:rsidRDefault="00574D7B" w:rsidP="00574D7B">
      <w:pPr>
        <w:spacing w:after="0" w:line="240" w:lineRule="auto"/>
        <w:jc w:val="center"/>
        <w:rPr>
          <w:rFonts w:ascii="Times New Roman" w:eastAsia="Times New Roman" w:hAnsi="Times New Roman" w:cs="Times New Roman"/>
          <w:b/>
          <w:spacing w:val="20"/>
          <w:sz w:val="24"/>
          <w:szCs w:val="24"/>
          <w:lang w:eastAsia="ru-RU"/>
        </w:rPr>
      </w:pPr>
      <w:r w:rsidRPr="00476177">
        <w:rPr>
          <w:rFonts w:ascii="Times New Roman" w:eastAsia="Times New Roman" w:hAnsi="Times New Roman" w:cs="Times New Roman"/>
          <w:b/>
          <w:spacing w:val="20"/>
          <w:sz w:val="24"/>
          <w:szCs w:val="24"/>
          <w:lang w:eastAsia="ru-RU"/>
        </w:rPr>
        <w:t>2019-2020 УЧЕБНЫЙ ГОД</w:t>
      </w:r>
    </w:p>
    <w:p w:rsidR="00574D7B" w:rsidRPr="00476177" w:rsidRDefault="00574D7B" w:rsidP="00574D7B">
      <w:pPr>
        <w:spacing w:after="200" w:line="276" w:lineRule="auto"/>
        <w:jc w:val="center"/>
        <w:rPr>
          <w:rFonts w:ascii="Times New Roman" w:eastAsia="Times New Roman" w:hAnsi="Times New Roman" w:cs="Times New Roman"/>
          <w:b/>
          <w:spacing w:val="20"/>
          <w:sz w:val="24"/>
          <w:szCs w:val="24"/>
          <w:lang w:eastAsia="ru-RU"/>
        </w:rPr>
      </w:pPr>
    </w:p>
    <w:p w:rsidR="00574D7B" w:rsidRPr="00476177" w:rsidRDefault="00574D7B" w:rsidP="00574D7B">
      <w:pPr>
        <w:spacing w:after="200" w:line="276" w:lineRule="auto"/>
        <w:jc w:val="center"/>
        <w:rPr>
          <w:rFonts w:ascii="Times New Roman" w:eastAsia="Times New Roman" w:hAnsi="Times New Roman" w:cs="Times New Roman"/>
          <w:b/>
          <w:spacing w:val="20"/>
          <w:sz w:val="24"/>
          <w:szCs w:val="24"/>
          <w:lang w:eastAsia="ru-RU"/>
        </w:rPr>
      </w:pPr>
      <w:r w:rsidRPr="00476177">
        <w:rPr>
          <w:rFonts w:ascii="Times New Roman" w:eastAsia="Times New Roman" w:hAnsi="Times New Roman" w:cs="Times New Roman"/>
          <w:b/>
          <w:spacing w:val="20"/>
          <w:sz w:val="24"/>
          <w:szCs w:val="24"/>
          <w:lang w:eastAsia="ru-RU"/>
        </w:rPr>
        <w:t>Обязательная часть</w:t>
      </w:r>
    </w:p>
    <w:tbl>
      <w:tblPr>
        <w:tblW w:w="14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900"/>
        <w:gridCol w:w="2426"/>
        <w:gridCol w:w="8646"/>
        <w:gridCol w:w="1276"/>
      </w:tblGrid>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Литературное чтение</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 xml:space="preserve">Литературное чтение. Климанова Л.Ф.,и др..,  </w:t>
            </w:r>
            <w:r w:rsidR="00B86678">
              <w:rPr>
                <w:rFonts w:ascii="Times New Roman" w:eastAsia="Times New Roman" w:hAnsi="Times New Roman" w:cs="Times New Roman"/>
                <w:sz w:val="24"/>
                <w:szCs w:val="24"/>
                <w:lang w:eastAsia="ru-RU"/>
              </w:rPr>
              <w:t>М,</w:t>
            </w:r>
            <w:r w:rsidRPr="00476177">
              <w:rPr>
                <w:rFonts w:ascii="Times New Roman" w:eastAsia="Times New Roman" w:hAnsi="Times New Roman" w:cs="Times New Roman"/>
                <w:sz w:val="24"/>
                <w:szCs w:val="24"/>
                <w:lang w:eastAsia="ru-RU"/>
              </w:rPr>
              <w:t>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Окружающий мир</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 xml:space="preserve">Окружающий мир. «Плешаков А.А.  </w:t>
            </w:r>
            <w:r>
              <w:rPr>
                <w:rFonts w:ascii="Times New Roman" w:eastAsia="Times New Roman" w:hAnsi="Times New Roman" w:cs="Times New Roman"/>
                <w:sz w:val="24"/>
                <w:szCs w:val="24"/>
                <w:lang w:eastAsia="ru-RU"/>
              </w:rPr>
              <w:t>М,</w:t>
            </w:r>
            <w:r w:rsidRPr="00476177">
              <w:rPr>
                <w:rFonts w:ascii="Times New Roman" w:eastAsia="Times New Roman" w:hAnsi="Times New Roman" w:cs="Times New Roman"/>
                <w:sz w:val="24"/>
                <w:szCs w:val="24"/>
                <w:lang w:eastAsia="ru-RU"/>
              </w:rPr>
              <w:t>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язык</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 xml:space="preserve">Русский язык. Канакина В.П., Горецкий В.Г,   </w:t>
            </w:r>
            <w:r>
              <w:rPr>
                <w:rFonts w:ascii="Times New Roman" w:eastAsia="Times New Roman" w:hAnsi="Times New Roman" w:cs="Times New Roman"/>
                <w:sz w:val="24"/>
                <w:szCs w:val="24"/>
                <w:lang w:eastAsia="ru-RU"/>
              </w:rPr>
              <w:t>М.,</w:t>
            </w:r>
            <w:r w:rsidRPr="00476177">
              <w:rPr>
                <w:rFonts w:ascii="Times New Roman" w:eastAsia="Times New Roman" w:hAnsi="Times New Roman" w:cs="Times New Roman"/>
                <w:sz w:val="24"/>
                <w:szCs w:val="24"/>
                <w:lang w:eastAsia="ru-RU"/>
              </w:rPr>
              <w:t>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5</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Родной язык</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родной язык. О.М. Александрова и д. М.,Просвещение</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w:t>
            </w:r>
          </w:p>
        </w:tc>
      </w:tr>
      <w:tr w:rsidR="00476177" w:rsidRPr="00476177" w:rsidTr="00476177">
        <w:trPr>
          <w:trHeight w:val="1157"/>
        </w:trPr>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lastRenderedPageBreak/>
              <w:t>6</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 xml:space="preserve">1   </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Математика</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476177">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 xml:space="preserve">Математика.  Моро М.И., М.А.Бантова,Г.В.Бельтюкова,Степанова С.В., Волкова С.И.  </w:t>
            </w:r>
            <w:r>
              <w:rPr>
                <w:rFonts w:ascii="Times New Roman" w:eastAsia="Times New Roman" w:hAnsi="Times New Roman" w:cs="Times New Roman"/>
                <w:sz w:val="24"/>
                <w:szCs w:val="24"/>
                <w:lang w:eastAsia="ru-RU"/>
              </w:rPr>
              <w:t>М,</w:t>
            </w:r>
            <w:r w:rsidRPr="00476177">
              <w:rPr>
                <w:rFonts w:ascii="Times New Roman" w:eastAsia="Times New Roman" w:hAnsi="Times New Roman" w:cs="Times New Roman"/>
                <w:sz w:val="24"/>
                <w:szCs w:val="24"/>
                <w:lang w:eastAsia="ru-RU"/>
              </w:rPr>
              <w:t xml:space="preserve">   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7</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язык</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язык</w:t>
            </w:r>
            <w:r>
              <w:rPr>
                <w:rFonts w:ascii="Times New Roman" w:eastAsia="Times New Roman" w:hAnsi="Times New Roman" w:cs="Times New Roman"/>
                <w:sz w:val="24"/>
                <w:szCs w:val="24"/>
                <w:lang w:eastAsia="ru-RU"/>
              </w:rPr>
              <w:t>. Канакина В.П., ГорецкаийВ.Г,  М.,</w:t>
            </w:r>
            <w:r w:rsidRPr="00476177">
              <w:rPr>
                <w:rFonts w:ascii="Times New Roman" w:eastAsia="Times New Roman" w:hAnsi="Times New Roman" w:cs="Times New Roman"/>
                <w:sz w:val="24"/>
                <w:szCs w:val="24"/>
                <w:lang w:eastAsia="ru-RU"/>
              </w:rPr>
              <w:t>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8</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Литературное чтение</w:t>
            </w:r>
          </w:p>
        </w:tc>
        <w:tc>
          <w:tcPr>
            <w:tcW w:w="8646" w:type="dxa"/>
            <w:tcBorders>
              <w:top w:val="single" w:sz="4" w:space="0" w:color="000000"/>
              <w:left w:val="single" w:sz="4" w:space="0" w:color="000000"/>
              <w:bottom w:val="single" w:sz="4" w:space="0" w:color="000000"/>
              <w:right w:val="single" w:sz="4" w:space="0" w:color="000000"/>
            </w:tcBorders>
          </w:tcPr>
          <w:p w:rsidR="00476177" w:rsidRDefault="00476177" w:rsidP="00476177">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Литературное чтение .Климанова Л.Ф.Горецкий, Голованова М.В</w:t>
            </w:r>
          </w:p>
          <w:p w:rsidR="00476177" w:rsidRPr="00476177" w:rsidRDefault="00476177" w:rsidP="00476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w:t>
            </w:r>
            <w:r w:rsidRPr="00476177">
              <w:rPr>
                <w:rFonts w:ascii="Times New Roman" w:eastAsia="Times New Roman" w:hAnsi="Times New Roman" w:cs="Times New Roman"/>
                <w:sz w:val="24"/>
                <w:szCs w:val="24"/>
                <w:lang w:eastAsia="ru-RU"/>
              </w:rPr>
              <w:t>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9</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Родной язык (русский)</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родной язык. О.М. Александрова и д. М.,Просвещение</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Математика</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476177">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Математика.  Моро М.И., М.А.Бантова,Г.В.Бельтюкова</w:t>
            </w:r>
            <w:r>
              <w:rPr>
                <w:rFonts w:ascii="Times New Roman" w:eastAsia="Times New Roman" w:hAnsi="Times New Roman" w:cs="Times New Roman"/>
                <w:sz w:val="24"/>
                <w:szCs w:val="24"/>
                <w:lang w:eastAsia="ru-RU"/>
              </w:rPr>
              <w:t>,Степанова С.В., Волкова С.И.  М.,</w:t>
            </w:r>
            <w:r w:rsidRPr="00476177">
              <w:rPr>
                <w:rFonts w:ascii="Times New Roman" w:eastAsia="Times New Roman" w:hAnsi="Times New Roman" w:cs="Times New Roman"/>
                <w:sz w:val="24"/>
                <w:szCs w:val="24"/>
                <w:lang w:eastAsia="ru-RU"/>
              </w:rPr>
              <w:t xml:space="preserve">   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11</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Окружающий мир</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Calibri" w:hAnsi="Times New Roman" w:cs="Times New Roman"/>
                <w:sz w:val="24"/>
                <w:szCs w:val="24"/>
              </w:rPr>
            </w:pPr>
            <w:r w:rsidRPr="00476177">
              <w:rPr>
                <w:rFonts w:ascii="Times New Roman" w:eastAsia="Times New Roman" w:hAnsi="Times New Roman" w:cs="Times New Roman"/>
                <w:sz w:val="24"/>
                <w:szCs w:val="24"/>
                <w:lang w:eastAsia="ru-RU"/>
              </w:rPr>
              <w:t xml:space="preserve">Окружающий мир </w:t>
            </w:r>
            <w:r>
              <w:rPr>
                <w:rFonts w:ascii="Times New Roman" w:eastAsia="Calibri" w:hAnsi="Times New Roman" w:cs="Times New Roman"/>
                <w:sz w:val="24"/>
                <w:szCs w:val="24"/>
              </w:rPr>
              <w:t xml:space="preserve">Плешаков А.А.  , М., </w:t>
            </w:r>
            <w:r w:rsidRPr="00476177">
              <w:rPr>
                <w:rFonts w:ascii="Times New Roman" w:eastAsia="Calibri" w:hAnsi="Times New Roman" w:cs="Times New Roman"/>
                <w:sz w:val="24"/>
                <w:szCs w:val="24"/>
              </w:rPr>
              <w:t>Просвещение ,</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p>
          <w:p w:rsidR="00476177" w:rsidRPr="00476177" w:rsidRDefault="00476177" w:rsidP="00574D7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rPr>
          <w:trHeight w:val="899"/>
        </w:trPr>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12</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2 -4</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Английский язык</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hd w:val="clear" w:color="auto" w:fill="FFFFFF"/>
              <w:spacing w:after="0" w:line="240" w:lineRule="auto"/>
              <w:textAlignment w:val="baseline"/>
              <w:rPr>
                <w:rFonts w:ascii="Arial" w:eastAsia="Times New Roman" w:hAnsi="Arial" w:cs="Arial"/>
                <w:sz w:val="21"/>
                <w:szCs w:val="21"/>
                <w:lang w:eastAsia="ru-RU"/>
              </w:rPr>
            </w:pPr>
            <w:r w:rsidRPr="00476177">
              <w:rPr>
                <w:rFonts w:ascii="Times New Roman" w:eastAsia="Times New Roman" w:hAnsi="Times New Roman" w:cs="Times New Roman"/>
                <w:sz w:val="24"/>
                <w:szCs w:val="24"/>
                <w:lang w:eastAsia="ru-RU"/>
              </w:rPr>
              <w:t>Афанасьева О.В., Михеева И.В «Английский язык»</w:t>
            </w:r>
            <w:r w:rsidRPr="00476177">
              <w:rPr>
                <w:rFonts w:ascii="Arial" w:eastAsia="Times New Roman" w:hAnsi="Arial" w:cs="Arial"/>
                <w:sz w:val="21"/>
                <w:szCs w:val="21"/>
                <w:lang w:eastAsia="ru-RU"/>
              </w:rPr>
              <w:t>: </w:t>
            </w:r>
          </w:p>
          <w:p w:rsidR="00476177" w:rsidRPr="00476177" w:rsidRDefault="00476177" w:rsidP="00574D7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1"/>
                <w:szCs w:val="21"/>
                <w:lang w:eastAsia="ru-RU"/>
              </w:rPr>
              <w:t>М</w:t>
            </w:r>
            <w:r w:rsidRPr="00476177">
              <w:rPr>
                <w:rFonts w:ascii="Times New Roman" w:eastAsia="Times New Roman" w:hAnsi="Times New Roman" w:cs="Times New Roman"/>
                <w:sz w:val="24"/>
                <w:szCs w:val="24"/>
                <w:lang w:eastAsia="ru-RU"/>
              </w:rPr>
              <w:t>.: Дрофа, рекомендовано</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13</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1-4</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Изобразительное искусство</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476177">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 xml:space="preserve">«Изобразительное искусство» (1-4 классы) Б. Неменский     </w:t>
            </w:r>
            <w:r>
              <w:rPr>
                <w:rFonts w:ascii="Times New Roman" w:eastAsia="Times New Roman" w:hAnsi="Times New Roman" w:cs="Times New Roman"/>
                <w:sz w:val="24"/>
                <w:szCs w:val="24"/>
                <w:lang w:eastAsia="ru-RU"/>
              </w:rPr>
              <w:t>М.,</w:t>
            </w:r>
            <w:r w:rsidRPr="00476177">
              <w:rPr>
                <w:rFonts w:ascii="Times New Roman" w:eastAsia="Times New Roman" w:hAnsi="Times New Roman" w:cs="Times New Roman"/>
                <w:sz w:val="24"/>
                <w:szCs w:val="24"/>
                <w:lang w:eastAsia="ru-RU"/>
              </w:rPr>
              <w:t xml:space="preserve"> Просвещение, , рекомендовано    </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rPr>
          <w:trHeight w:val="608"/>
        </w:trPr>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14</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язык</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 xml:space="preserve">Русский язык. Канакина В.П., Горецкая В.Г,   </w:t>
            </w:r>
            <w:r>
              <w:rPr>
                <w:rFonts w:ascii="Times New Roman" w:eastAsia="Times New Roman" w:hAnsi="Times New Roman" w:cs="Times New Roman"/>
                <w:sz w:val="24"/>
                <w:szCs w:val="24"/>
                <w:lang w:eastAsia="ru-RU"/>
              </w:rPr>
              <w:t xml:space="preserve">М., </w:t>
            </w:r>
            <w:r w:rsidRPr="00476177">
              <w:rPr>
                <w:rFonts w:ascii="Times New Roman" w:eastAsia="Times New Roman" w:hAnsi="Times New Roman" w:cs="Times New Roman"/>
                <w:sz w:val="24"/>
                <w:szCs w:val="24"/>
                <w:lang w:eastAsia="ru-RU"/>
              </w:rPr>
              <w:t>Просвещение,рекомендовано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rPr>
          <w:trHeight w:val="1057"/>
        </w:trPr>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15</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Литературное чтение</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476177">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Литературное чтение .Климанова Л.Ф.Горецкий, Голованова М.В.,</w:t>
            </w:r>
            <w:r>
              <w:rPr>
                <w:rFonts w:ascii="Times New Roman" w:eastAsia="Times New Roman" w:hAnsi="Times New Roman" w:cs="Times New Roman"/>
                <w:sz w:val="24"/>
                <w:szCs w:val="24"/>
                <w:lang w:eastAsia="ru-RU"/>
              </w:rPr>
              <w:t>М.,</w:t>
            </w:r>
            <w:r w:rsidRPr="00476177">
              <w:rPr>
                <w:rFonts w:ascii="Times New Roman" w:eastAsia="Times New Roman" w:hAnsi="Times New Roman" w:cs="Times New Roman"/>
                <w:sz w:val="24"/>
                <w:szCs w:val="24"/>
                <w:lang w:eastAsia="ru-RU"/>
              </w:rPr>
              <w:t xml:space="preserve"> 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rPr>
          <w:trHeight w:val="765"/>
        </w:trPr>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16</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Родной язык (русский)</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родной язык. О.М. Александрова и д.</w:t>
            </w:r>
            <w:r>
              <w:rPr>
                <w:rFonts w:ascii="Times New Roman" w:eastAsia="Times New Roman" w:hAnsi="Times New Roman" w:cs="Times New Roman"/>
                <w:sz w:val="24"/>
                <w:szCs w:val="24"/>
                <w:lang w:eastAsia="ru-RU"/>
              </w:rPr>
              <w:t xml:space="preserve">, </w:t>
            </w:r>
            <w:r w:rsidRPr="00476177">
              <w:rPr>
                <w:rFonts w:ascii="Times New Roman" w:eastAsia="Times New Roman" w:hAnsi="Times New Roman" w:cs="Times New Roman"/>
                <w:sz w:val="24"/>
                <w:szCs w:val="24"/>
                <w:lang w:eastAsia="ru-RU"/>
              </w:rPr>
              <w:t xml:space="preserve"> М.,Просвещение</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17</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Математика</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Математика.  Моро М.И., М.А.Бантова,Г.В.Бельтюкова,Степанова С.В., Волкова С.И.  2012-2013    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18</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Окружающий мир</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кружающий мир .«Плешаков А.А . ,М.,</w:t>
            </w:r>
            <w:r w:rsidRPr="00476177">
              <w:rPr>
                <w:rFonts w:ascii="Times New Roman" w:eastAsia="Times New Roman" w:hAnsi="Times New Roman" w:cs="Times New Roman"/>
                <w:sz w:val="24"/>
                <w:szCs w:val="24"/>
                <w:lang w:eastAsia="ru-RU"/>
              </w:rPr>
              <w:t>Просвещение, рекомендовано</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19</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язык</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 язык. Канакина В.П., Горецкий В.Г,   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20</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Литературное чтение</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476177">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Литературное чтение .Климанова Л.Ф.Горецкий, Голованова М.В.,</w:t>
            </w:r>
            <w:r>
              <w:rPr>
                <w:rFonts w:ascii="Times New Roman" w:eastAsia="Times New Roman" w:hAnsi="Times New Roman" w:cs="Times New Roman"/>
                <w:sz w:val="24"/>
                <w:szCs w:val="24"/>
                <w:lang w:eastAsia="ru-RU"/>
              </w:rPr>
              <w:t>М.</w:t>
            </w:r>
            <w:r w:rsidRPr="00476177">
              <w:rPr>
                <w:rFonts w:ascii="Times New Roman" w:eastAsia="Times New Roman" w:hAnsi="Times New Roman" w:cs="Times New Roman"/>
                <w:sz w:val="24"/>
                <w:szCs w:val="24"/>
                <w:lang w:eastAsia="ru-RU"/>
              </w:rPr>
              <w:t>,Просвещение,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lastRenderedPageBreak/>
              <w:t>21</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Родной язык</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(русский)</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 xml:space="preserve">Русский родной язык. О.М. Александрова и д. </w:t>
            </w:r>
            <w:r>
              <w:rPr>
                <w:rFonts w:ascii="Times New Roman" w:eastAsia="Times New Roman" w:hAnsi="Times New Roman" w:cs="Times New Roman"/>
                <w:sz w:val="24"/>
                <w:szCs w:val="24"/>
                <w:lang w:eastAsia="ru-RU"/>
              </w:rPr>
              <w:t xml:space="preserve">, </w:t>
            </w:r>
            <w:r w:rsidRPr="00476177">
              <w:rPr>
                <w:rFonts w:ascii="Times New Roman" w:eastAsia="Times New Roman" w:hAnsi="Times New Roman" w:cs="Times New Roman"/>
                <w:sz w:val="24"/>
                <w:szCs w:val="24"/>
                <w:lang w:eastAsia="ru-RU"/>
              </w:rPr>
              <w:t>М.,Просвещение</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22</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Математика</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476177">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Математика.  Моро М.И., М.А.Бантова,Г.В.Бельтюкова,Степанова С.В., Волкова С.И</w:t>
            </w:r>
            <w:r>
              <w:rPr>
                <w:rFonts w:ascii="Times New Roman" w:eastAsia="Times New Roman" w:hAnsi="Times New Roman" w:cs="Times New Roman"/>
                <w:sz w:val="24"/>
                <w:szCs w:val="24"/>
                <w:lang w:eastAsia="ru-RU"/>
              </w:rPr>
              <w:t xml:space="preserve"> ,М.,</w:t>
            </w:r>
            <w:r w:rsidRPr="00476177">
              <w:rPr>
                <w:rFonts w:ascii="Times New Roman" w:eastAsia="Times New Roman" w:hAnsi="Times New Roman" w:cs="Times New Roman"/>
                <w:sz w:val="24"/>
                <w:szCs w:val="24"/>
                <w:lang w:eastAsia="ru-RU"/>
              </w:rPr>
              <w:t>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23</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Окружающий мир</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Окружающий мир. «Плешаков А.А.  ,</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w:t>
            </w:r>
            <w:r w:rsidRPr="00476177">
              <w:rPr>
                <w:rFonts w:ascii="Times New Roman" w:eastAsia="Times New Roman" w:hAnsi="Times New Roman" w:cs="Times New Roman"/>
                <w:sz w:val="24"/>
                <w:szCs w:val="24"/>
                <w:lang w:eastAsia="ru-RU"/>
              </w:rPr>
              <w:t>Просвещение, рекомендовано,2014</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100</w:t>
            </w:r>
          </w:p>
        </w:tc>
      </w:tr>
      <w:tr w:rsidR="00476177" w:rsidRPr="00476177" w:rsidTr="00476177">
        <w:tc>
          <w:tcPr>
            <w:tcW w:w="786" w:type="dxa"/>
            <w:tcBorders>
              <w:top w:val="single" w:sz="4" w:space="0" w:color="000000"/>
              <w:left w:val="single" w:sz="4" w:space="0" w:color="000000"/>
              <w:bottom w:val="single" w:sz="4" w:space="0" w:color="000000"/>
              <w:right w:val="single" w:sz="4" w:space="0" w:color="000000"/>
            </w:tcBorders>
          </w:tcPr>
          <w:p w:rsidR="00476177" w:rsidRPr="00476177" w:rsidRDefault="00476177" w:rsidP="001B6169">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24</w:t>
            </w:r>
          </w:p>
        </w:tc>
        <w:tc>
          <w:tcPr>
            <w:tcW w:w="900"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1-4</w:t>
            </w:r>
          </w:p>
        </w:tc>
        <w:tc>
          <w:tcPr>
            <w:tcW w:w="242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Технология</w:t>
            </w:r>
          </w:p>
        </w:tc>
        <w:tc>
          <w:tcPr>
            <w:tcW w:w="864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Технология.Роговцева Н.И., Анащенко С.В</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r w:rsidRPr="00476177">
              <w:rPr>
                <w:rFonts w:ascii="Times New Roman" w:eastAsia="Times New Roman" w:hAnsi="Times New Roman" w:cs="Times New Roman"/>
                <w:sz w:val="24"/>
                <w:szCs w:val="24"/>
                <w:lang w:eastAsia="ru-RU"/>
              </w:rPr>
              <w:t>Просвещение, рекомендовано,</w:t>
            </w:r>
          </w:p>
          <w:p w:rsidR="00476177" w:rsidRPr="00476177" w:rsidRDefault="00476177" w:rsidP="00574D7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76177" w:rsidRPr="00476177" w:rsidRDefault="00476177" w:rsidP="00574D7B">
            <w:pPr>
              <w:spacing w:after="0" w:line="240" w:lineRule="auto"/>
              <w:jc w:val="center"/>
              <w:rPr>
                <w:rFonts w:ascii="Times New Roman" w:eastAsia="Times New Roman" w:hAnsi="Times New Roman" w:cs="Times New Roman"/>
                <w:sz w:val="24"/>
                <w:szCs w:val="24"/>
                <w:lang w:eastAsia="ru-RU"/>
              </w:rPr>
            </w:pPr>
          </w:p>
        </w:tc>
      </w:tr>
      <w:tr w:rsidR="00476177" w:rsidRPr="0042153B" w:rsidTr="00476177">
        <w:tc>
          <w:tcPr>
            <w:tcW w:w="786" w:type="dxa"/>
            <w:tcBorders>
              <w:top w:val="single" w:sz="4" w:space="0" w:color="000000"/>
              <w:left w:val="single" w:sz="4" w:space="0" w:color="000000"/>
              <w:bottom w:val="single" w:sz="4" w:space="0" w:color="000000"/>
              <w:right w:val="single" w:sz="4" w:space="0" w:color="000000"/>
            </w:tcBorders>
          </w:tcPr>
          <w:p w:rsidR="00476177" w:rsidRPr="0042153B" w:rsidRDefault="00476177" w:rsidP="001B6169">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900" w:type="dxa"/>
            <w:tcBorders>
              <w:top w:val="single" w:sz="4" w:space="0" w:color="000000"/>
              <w:left w:val="single" w:sz="4" w:space="0" w:color="000000"/>
              <w:bottom w:val="single" w:sz="4" w:space="0" w:color="000000"/>
              <w:right w:val="single" w:sz="4" w:space="0" w:color="000000"/>
            </w:tcBorders>
          </w:tcPr>
          <w:p w:rsidR="00476177" w:rsidRPr="0042153B" w:rsidRDefault="00476177"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476177" w:rsidRPr="0042153B" w:rsidRDefault="00476177" w:rsidP="00574D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6169">
              <w:rPr>
                <w:rFonts w:ascii="Times New Roman" w:eastAsia="Times New Roman" w:hAnsi="Times New Roman" w:cs="Times New Roman"/>
                <w:bCs/>
                <w:sz w:val="24"/>
                <w:szCs w:val="24"/>
                <w:lang w:eastAsia="ru-RU"/>
              </w:rPr>
              <w:t>Основы религиозных культур и светской этики</w:t>
            </w:r>
            <w:r>
              <w:rPr>
                <w:rFonts w:ascii="Times New Roman" w:eastAsia="Times New Roman" w:hAnsi="Times New Roman" w:cs="Times New Roman"/>
                <w:sz w:val="24"/>
                <w:szCs w:val="24"/>
                <w:lang w:eastAsia="ru-RU"/>
              </w:rPr>
              <w:t xml:space="preserve"> </w:t>
            </w:r>
          </w:p>
        </w:tc>
        <w:tc>
          <w:tcPr>
            <w:tcW w:w="8646" w:type="dxa"/>
            <w:tcBorders>
              <w:top w:val="single" w:sz="4" w:space="0" w:color="000000"/>
              <w:left w:val="single" w:sz="4" w:space="0" w:color="000000"/>
              <w:bottom w:val="single" w:sz="4" w:space="0" w:color="000000"/>
              <w:right w:val="single" w:sz="4" w:space="0" w:color="000000"/>
            </w:tcBorders>
          </w:tcPr>
          <w:p w:rsidR="00476177" w:rsidRPr="0042153B" w:rsidRDefault="00476177" w:rsidP="00574D7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sz w:val="24"/>
                <w:szCs w:val="24"/>
                <w:lang w:eastAsia="ru-RU"/>
              </w:rPr>
              <w:t>«Основы православной культуры»</w:t>
            </w:r>
            <w:r>
              <w:rPr>
                <w:rFonts w:ascii="Times New Roman" w:eastAsia="Times New Roman" w:hAnsi="Times New Roman" w:cs="Times New Roman"/>
                <w:sz w:val="24"/>
                <w:szCs w:val="24"/>
                <w:lang w:eastAsia="ru-RU"/>
              </w:rPr>
              <w:t xml:space="preserve"> </w:t>
            </w:r>
            <w:r w:rsidRPr="0042153B">
              <w:rPr>
                <w:rFonts w:ascii="Times New Roman" w:eastAsia="Times New Roman" w:hAnsi="Times New Roman" w:cs="Times New Roman"/>
                <w:sz w:val="24"/>
                <w:szCs w:val="24"/>
                <w:lang w:eastAsia="ru-RU"/>
              </w:rPr>
              <w:t>А.В.Кураев, 2012, М., Просвещение</w:t>
            </w:r>
            <w:r w:rsidRPr="0042153B">
              <w:rPr>
                <w:rFonts w:ascii="Times New Roman" w:eastAsia="Times New Roman" w:hAnsi="Times New Roman" w:cs="Times New Roman"/>
                <w:color w:val="000000"/>
                <w:sz w:val="24"/>
                <w:szCs w:val="24"/>
                <w:lang w:eastAsia="ru-RU"/>
              </w:rPr>
              <w:t xml:space="preserve"> ,рекомендовано</w:t>
            </w:r>
          </w:p>
          <w:p w:rsidR="00476177" w:rsidRPr="0042153B" w:rsidRDefault="00476177" w:rsidP="00574D7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76177" w:rsidRPr="0042153B" w:rsidRDefault="00476177" w:rsidP="00574D7B">
            <w:pPr>
              <w:spacing w:after="0" w:line="240" w:lineRule="auto"/>
              <w:jc w:val="center"/>
              <w:rPr>
                <w:rFonts w:ascii="Times New Roman" w:eastAsia="Times New Roman" w:hAnsi="Times New Roman" w:cs="Times New Roman"/>
                <w:color w:val="000000"/>
                <w:sz w:val="24"/>
                <w:szCs w:val="24"/>
                <w:lang w:eastAsia="ru-RU"/>
              </w:rPr>
            </w:pPr>
          </w:p>
          <w:p w:rsidR="00476177" w:rsidRPr="0042153B" w:rsidRDefault="00476177" w:rsidP="00574D7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476177" w:rsidRPr="0042153B" w:rsidTr="00476177">
        <w:tc>
          <w:tcPr>
            <w:tcW w:w="786" w:type="dxa"/>
            <w:tcBorders>
              <w:top w:val="single" w:sz="4" w:space="0" w:color="000000"/>
              <w:left w:val="single" w:sz="4" w:space="0" w:color="000000"/>
              <w:bottom w:val="single" w:sz="4" w:space="0" w:color="000000"/>
              <w:right w:val="single" w:sz="4" w:space="0" w:color="000000"/>
            </w:tcBorders>
          </w:tcPr>
          <w:p w:rsidR="00476177" w:rsidRPr="0042153B" w:rsidRDefault="00476177" w:rsidP="001B61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00" w:type="dxa"/>
            <w:tcBorders>
              <w:top w:val="single" w:sz="4" w:space="0" w:color="000000"/>
              <w:left w:val="single" w:sz="4" w:space="0" w:color="000000"/>
              <w:bottom w:val="single" w:sz="4" w:space="0" w:color="000000"/>
              <w:right w:val="single" w:sz="4" w:space="0" w:color="000000"/>
            </w:tcBorders>
          </w:tcPr>
          <w:p w:rsidR="00476177" w:rsidRPr="0042153B" w:rsidRDefault="00476177"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1-4</w:t>
            </w:r>
          </w:p>
        </w:tc>
        <w:tc>
          <w:tcPr>
            <w:tcW w:w="2426" w:type="dxa"/>
            <w:tcBorders>
              <w:top w:val="single" w:sz="4" w:space="0" w:color="000000"/>
              <w:left w:val="single" w:sz="4" w:space="0" w:color="000000"/>
              <w:bottom w:val="single" w:sz="4" w:space="0" w:color="000000"/>
              <w:right w:val="single" w:sz="4" w:space="0" w:color="000000"/>
            </w:tcBorders>
          </w:tcPr>
          <w:p w:rsidR="00476177" w:rsidRPr="0042153B" w:rsidRDefault="00476177"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Физическая культура</w:t>
            </w:r>
          </w:p>
        </w:tc>
        <w:tc>
          <w:tcPr>
            <w:tcW w:w="8646" w:type="dxa"/>
            <w:tcBorders>
              <w:top w:val="single" w:sz="4" w:space="0" w:color="000000"/>
              <w:left w:val="single" w:sz="4" w:space="0" w:color="000000"/>
              <w:bottom w:val="single" w:sz="4" w:space="0" w:color="000000"/>
              <w:right w:val="single" w:sz="4" w:space="0" w:color="000000"/>
            </w:tcBorders>
          </w:tcPr>
          <w:p w:rsidR="00476177" w:rsidRPr="0042153B" w:rsidRDefault="00476177"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«Физическая культура» под ред. В.И. Ляха, «Настольная книга учителя» под ред. </w:t>
            </w:r>
            <w:r>
              <w:rPr>
                <w:rFonts w:ascii="Times New Roman" w:eastAsia="Times New Roman" w:hAnsi="Times New Roman" w:cs="Times New Roman"/>
                <w:sz w:val="24"/>
                <w:szCs w:val="24"/>
                <w:lang w:eastAsia="ru-RU"/>
              </w:rPr>
              <w:t>Л.Б. Кофмана,  М.,</w:t>
            </w:r>
            <w:r w:rsidRPr="0042153B">
              <w:rPr>
                <w:rFonts w:ascii="Times New Roman" w:eastAsia="Times New Roman" w:hAnsi="Times New Roman" w:cs="Times New Roman"/>
                <w:color w:val="000000"/>
                <w:sz w:val="24"/>
                <w:szCs w:val="24"/>
                <w:lang w:eastAsia="ru-RU"/>
              </w:rPr>
              <w:t xml:space="preserve">Просвещение, , рекомендовано    </w:t>
            </w:r>
          </w:p>
        </w:tc>
        <w:tc>
          <w:tcPr>
            <w:tcW w:w="1276" w:type="dxa"/>
            <w:tcBorders>
              <w:top w:val="single" w:sz="4" w:space="0" w:color="000000"/>
              <w:left w:val="single" w:sz="4" w:space="0" w:color="000000"/>
              <w:bottom w:val="single" w:sz="4" w:space="0" w:color="000000"/>
              <w:right w:val="single" w:sz="4" w:space="0" w:color="000000"/>
            </w:tcBorders>
          </w:tcPr>
          <w:p w:rsidR="00476177" w:rsidRPr="0042153B" w:rsidRDefault="00476177" w:rsidP="00574D7B">
            <w:pPr>
              <w:spacing w:after="0" w:line="240" w:lineRule="auto"/>
              <w:jc w:val="center"/>
              <w:rPr>
                <w:rFonts w:ascii="Times New Roman" w:eastAsia="Times New Roman" w:hAnsi="Times New Roman" w:cs="Times New Roman"/>
                <w:color w:val="000000"/>
                <w:sz w:val="24"/>
                <w:szCs w:val="24"/>
                <w:lang w:eastAsia="ru-RU"/>
              </w:rPr>
            </w:pPr>
          </w:p>
        </w:tc>
      </w:tr>
    </w:tbl>
    <w:p w:rsidR="00574D7B" w:rsidRPr="0042153B" w:rsidRDefault="00574D7B" w:rsidP="00574D7B">
      <w:pPr>
        <w:spacing w:after="200" w:line="276" w:lineRule="auto"/>
        <w:jc w:val="center"/>
        <w:rPr>
          <w:rFonts w:ascii="Times New Roman" w:eastAsia="Calibri" w:hAnsi="Times New Roman" w:cs="Times New Roman"/>
          <w:sz w:val="24"/>
          <w:szCs w:val="24"/>
        </w:rPr>
      </w:pPr>
    </w:p>
    <w:p w:rsidR="00574D7B" w:rsidRPr="0042153B" w:rsidRDefault="00574D7B" w:rsidP="00574D7B">
      <w:pPr>
        <w:spacing w:after="200" w:line="276" w:lineRule="auto"/>
        <w:jc w:val="center"/>
        <w:rPr>
          <w:rFonts w:ascii="Times New Roman" w:eastAsia="Calibri" w:hAnsi="Times New Roman" w:cs="Times New Roman"/>
          <w:b/>
          <w:sz w:val="24"/>
          <w:szCs w:val="24"/>
        </w:rPr>
      </w:pPr>
      <w:r w:rsidRPr="0042153B">
        <w:rPr>
          <w:rFonts w:ascii="Times New Roman" w:eastAsia="Calibri" w:hAnsi="Times New Roman" w:cs="Times New Roman"/>
          <w:b/>
          <w:sz w:val="24"/>
          <w:szCs w:val="24"/>
        </w:rPr>
        <w:t>Часть,формируемая участниками образовательных отношений</w:t>
      </w: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2426"/>
        <w:gridCol w:w="6662"/>
        <w:gridCol w:w="3544"/>
        <w:gridCol w:w="1276"/>
      </w:tblGrid>
      <w:tr w:rsidR="00574D7B" w:rsidRPr="0042153B" w:rsidTr="004F6E94">
        <w:tc>
          <w:tcPr>
            <w:tcW w:w="720"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p>
        </w:tc>
        <w:tc>
          <w:tcPr>
            <w:tcW w:w="900"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p>
        </w:tc>
        <w:tc>
          <w:tcPr>
            <w:tcW w:w="2426"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Предмет</w:t>
            </w:r>
          </w:p>
        </w:tc>
        <w:tc>
          <w:tcPr>
            <w:tcW w:w="6662"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Программа</w:t>
            </w:r>
          </w:p>
        </w:tc>
        <w:tc>
          <w:tcPr>
            <w:tcW w:w="3544"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Учебник, учебное пособие</w:t>
            </w:r>
          </w:p>
        </w:tc>
        <w:tc>
          <w:tcPr>
            <w:tcW w:w="1276" w:type="dxa"/>
          </w:tcPr>
          <w:p w:rsidR="00574D7B" w:rsidRPr="0042153B" w:rsidRDefault="00574D7B" w:rsidP="00574D7B">
            <w:pPr>
              <w:spacing w:after="0" w:line="240" w:lineRule="auto"/>
              <w:jc w:val="center"/>
              <w:rPr>
                <w:rFonts w:ascii="Times New Roman" w:eastAsia="Times New Roman" w:hAnsi="Times New Roman" w:cs="Times New Roman"/>
                <w:sz w:val="24"/>
                <w:szCs w:val="24"/>
                <w:lang w:eastAsia="ru-RU"/>
              </w:rPr>
            </w:pPr>
          </w:p>
        </w:tc>
      </w:tr>
      <w:tr w:rsidR="00574D7B" w:rsidRPr="0042153B" w:rsidTr="004F6E94">
        <w:tc>
          <w:tcPr>
            <w:tcW w:w="720"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900"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2,3,4</w:t>
            </w:r>
          </w:p>
        </w:tc>
        <w:tc>
          <w:tcPr>
            <w:tcW w:w="2426"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Информатика</w:t>
            </w:r>
            <w:r w:rsidR="00F351AE">
              <w:rPr>
                <w:rFonts w:ascii="Times New Roman" w:eastAsia="Times New Roman" w:hAnsi="Times New Roman" w:cs="Times New Roman"/>
                <w:sz w:val="24"/>
                <w:szCs w:val="24"/>
                <w:lang w:eastAsia="ru-RU"/>
              </w:rPr>
              <w:t>(ДП)</w:t>
            </w:r>
          </w:p>
        </w:tc>
        <w:tc>
          <w:tcPr>
            <w:tcW w:w="6662"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А.Рудченко и др.</w:t>
            </w:r>
          </w:p>
          <w:p w:rsidR="00574D7B" w:rsidRPr="0042153B" w:rsidRDefault="00F351AE" w:rsidP="00F351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Просвещение</w:t>
            </w:r>
            <w:bookmarkStart w:id="0" w:name="_GoBack"/>
            <w:bookmarkEnd w:id="0"/>
          </w:p>
        </w:tc>
        <w:tc>
          <w:tcPr>
            <w:tcW w:w="3544" w:type="dxa"/>
          </w:tcPr>
          <w:p w:rsidR="00574D7B" w:rsidRPr="0042153B" w:rsidRDefault="00574D7B"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А.Л.Семенов, Т.А.Рудченко,</w:t>
            </w:r>
          </w:p>
          <w:p w:rsidR="00574D7B" w:rsidRPr="0042153B" w:rsidRDefault="00574D7B" w:rsidP="00574D7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Просвещение, рекомендовано</w:t>
            </w:r>
          </w:p>
        </w:tc>
        <w:tc>
          <w:tcPr>
            <w:tcW w:w="1276" w:type="dxa"/>
          </w:tcPr>
          <w:p w:rsidR="00574D7B" w:rsidRPr="0042153B" w:rsidRDefault="00574D7B" w:rsidP="00574D7B">
            <w:pPr>
              <w:spacing w:after="0" w:line="240" w:lineRule="auto"/>
              <w:jc w:val="cente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100</w:t>
            </w:r>
          </w:p>
        </w:tc>
      </w:tr>
    </w:tbl>
    <w:p w:rsidR="00574D7B" w:rsidRDefault="00574D7B" w:rsidP="001B6169"/>
    <w:sectPr w:rsidR="00574D7B" w:rsidSect="001B6169">
      <w:footerReference w:type="default" r:id="rId8"/>
      <w:pgSz w:w="16838" w:h="11906" w:orient="landscape"/>
      <w:pgMar w:top="426" w:right="820" w:bottom="709"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737" w:rsidRDefault="00635737" w:rsidP="001B6169">
      <w:pPr>
        <w:spacing w:after="0" w:line="240" w:lineRule="auto"/>
      </w:pPr>
      <w:r>
        <w:separator/>
      </w:r>
    </w:p>
  </w:endnote>
  <w:endnote w:type="continuationSeparator" w:id="0">
    <w:p w:rsidR="00635737" w:rsidRDefault="00635737" w:rsidP="001B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826203"/>
      <w:docPartObj>
        <w:docPartGallery w:val="Page Numbers (Bottom of Page)"/>
        <w:docPartUnique/>
      </w:docPartObj>
    </w:sdtPr>
    <w:sdtEndPr/>
    <w:sdtContent>
      <w:p w:rsidR="008A140D" w:rsidRDefault="008A140D">
        <w:pPr>
          <w:pStyle w:val="a6"/>
          <w:jc w:val="right"/>
        </w:pPr>
        <w:r>
          <w:fldChar w:fldCharType="begin"/>
        </w:r>
        <w:r>
          <w:instrText>PAGE   \* MERGEFORMAT</w:instrText>
        </w:r>
        <w:r>
          <w:fldChar w:fldCharType="separate"/>
        </w:r>
        <w:r w:rsidR="00F351AE">
          <w:rPr>
            <w:noProof/>
          </w:rPr>
          <w:t>10</w:t>
        </w:r>
        <w:r>
          <w:fldChar w:fldCharType="end"/>
        </w:r>
      </w:p>
    </w:sdtContent>
  </w:sdt>
  <w:p w:rsidR="008A140D" w:rsidRDefault="008A14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737" w:rsidRDefault="00635737" w:rsidP="001B6169">
      <w:pPr>
        <w:spacing w:after="0" w:line="240" w:lineRule="auto"/>
      </w:pPr>
      <w:r>
        <w:separator/>
      </w:r>
    </w:p>
  </w:footnote>
  <w:footnote w:type="continuationSeparator" w:id="0">
    <w:p w:rsidR="00635737" w:rsidRDefault="00635737" w:rsidP="001B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96F78"/>
    <w:multiLevelType w:val="multilevel"/>
    <w:tmpl w:val="61D45B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0F2C"/>
    <w:rsid w:val="00197C56"/>
    <w:rsid w:val="001B6169"/>
    <w:rsid w:val="00226119"/>
    <w:rsid w:val="00240405"/>
    <w:rsid w:val="00260DD0"/>
    <w:rsid w:val="003048DF"/>
    <w:rsid w:val="00476177"/>
    <w:rsid w:val="004F670C"/>
    <w:rsid w:val="004F6E94"/>
    <w:rsid w:val="005739AA"/>
    <w:rsid w:val="00574D7B"/>
    <w:rsid w:val="00635737"/>
    <w:rsid w:val="00664D73"/>
    <w:rsid w:val="00665EF7"/>
    <w:rsid w:val="006F7017"/>
    <w:rsid w:val="00797290"/>
    <w:rsid w:val="00803F2C"/>
    <w:rsid w:val="008A140D"/>
    <w:rsid w:val="009B4BBC"/>
    <w:rsid w:val="00A1719E"/>
    <w:rsid w:val="00A41B22"/>
    <w:rsid w:val="00B42EB6"/>
    <w:rsid w:val="00B86678"/>
    <w:rsid w:val="00BA4921"/>
    <w:rsid w:val="00BF4AEE"/>
    <w:rsid w:val="00C10521"/>
    <w:rsid w:val="00C51BFA"/>
    <w:rsid w:val="00D41B8F"/>
    <w:rsid w:val="00D76EEE"/>
    <w:rsid w:val="00DB115A"/>
    <w:rsid w:val="00DC1825"/>
    <w:rsid w:val="00EF2A5D"/>
    <w:rsid w:val="00F351AE"/>
    <w:rsid w:val="00F80F2C"/>
    <w:rsid w:val="00FC3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3F60"/>
  <w15:docId w15:val="{A9CBA209-7D78-4DC2-B200-849162C7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61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169"/>
  </w:style>
  <w:style w:type="paragraph" w:styleId="a6">
    <w:name w:val="footer"/>
    <w:basedOn w:val="a"/>
    <w:link w:val="a7"/>
    <w:uiPriority w:val="99"/>
    <w:unhideWhenUsed/>
    <w:rsid w:val="001B61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6169"/>
  </w:style>
  <w:style w:type="paragraph" w:styleId="a8">
    <w:name w:val="List Paragraph"/>
    <w:basedOn w:val="a"/>
    <w:uiPriority w:val="34"/>
    <w:qFormat/>
    <w:rsid w:val="00197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20950">
      <w:bodyDiv w:val="1"/>
      <w:marLeft w:val="0"/>
      <w:marRight w:val="0"/>
      <w:marTop w:val="0"/>
      <w:marBottom w:val="0"/>
      <w:divBdr>
        <w:top w:val="none" w:sz="0" w:space="0" w:color="auto"/>
        <w:left w:val="none" w:sz="0" w:space="0" w:color="auto"/>
        <w:bottom w:val="none" w:sz="0" w:space="0" w:color="auto"/>
        <w:right w:val="none" w:sz="0" w:space="0" w:color="auto"/>
      </w:divBdr>
    </w:div>
    <w:div w:id="1060783975">
      <w:bodyDiv w:val="1"/>
      <w:marLeft w:val="0"/>
      <w:marRight w:val="0"/>
      <w:marTop w:val="0"/>
      <w:marBottom w:val="0"/>
      <w:divBdr>
        <w:top w:val="none" w:sz="0" w:space="0" w:color="auto"/>
        <w:left w:val="none" w:sz="0" w:space="0" w:color="auto"/>
        <w:bottom w:val="none" w:sz="0" w:space="0" w:color="auto"/>
        <w:right w:val="none" w:sz="0" w:space="0" w:color="auto"/>
      </w:divBdr>
    </w:div>
    <w:div w:id="13221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401C-C8F2-4B5D-A1BC-17C307A9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 Анатольевна</cp:lastModifiedBy>
  <cp:revision>19</cp:revision>
  <cp:lastPrinted>2020-07-09T08:01:00Z</cp:lastPrinted>
  <dcterms:created xsi:type="dcterms:W3CDTF">2020-05-04T08:02:00Z</dcterms:created>
  <dcterms:modified xsi:type="dcterms:W3CDTF">2020-09-28T03:59:00Z</dcterms:modified>
</cp:coreProperties>
</file>