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B8" w:rsidRPr="008703B8" w:rsidRDefault="008703B8" w:rsidP="008703B8">
      <w:pPr>
        <w:tabs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ПРИНЯТО:   </w:t>
      </w:r>
      <w:proofErr w:type="gramEnd"/>
      <w:r w:rsidRPr="0087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УТВЕРЖДЕНО:</w:t>
      </w:r>
    </w:p>
    <w:p w:rsidR="008703B8" w:rsidRPr="008703B8" w:rsidRDefault="008703B8" w:rsidP="008703B8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педагогического совета                                                                                     Директор МОУ СОШ с. </w:t>
      </w:r>
      <w:proofErr w:type="spellStart"/>
      <w:r w:rsidRPr="00870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spellEnd"/>
    </w:p>
    <w:p w:rsidR="008703B8" w:rsidRPr="008703B8" w:rsidRDefault="008703B8" w:rsidP="008703B8">
      <w:pPr>
        <w:tabs>
          <w:tab w:val="right" w:pos="1457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3B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 от 31 .08.201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7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                                                          </w:t>
      </w:r>
      <w:r w:rsidRPr="008703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Приказ №       от </w:t>
      </w:r>
      <w:proofErr w:type="gramStart"/>
      <w:r w:rsidRPr="008703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  </w:t>
      </w:r>
      <w:proofErr w:type="gramEnd"/>
      <w:r w:rsidRPr="008703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»        201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8703B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703B8" w:rsidRPr="008703B8" w:rsidRDefault="008703B8" w:rsidP="00C03FA1">
      <w:pPr>
        <w:tabs>
          <w:tab w:val="right" w:pos="1457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_______________/ </w:t>
      </w:r>
      <w:proofErr w:type="spellStart"/>
      <w:r w:rsidRPr="008703B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Кичий</w:t>
      </w:r>
      <w:proofErr w:type="spellEnd"/>
      <w:r w:rsidRPr="0087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          </w:t>
      </w:r>
    </w:p>
    <w:p w:rsidR="008703B8" w:rsidRPr="008703B8" w:rsidRDefault="008703B8" w:rsidP="008703B8">
      <w:pPr>
        <w:tabs>
          <w:tab w:val="right" w:pos="1457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03B8" w:rsidRPr="008703B8" w:rsidRDefault="008703B8" w:rsidP="008703B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B8" w:rsidRPr="008703B8" w:rsidRDefault="008703B8" w:rsidP="008703B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B8" w:rsidRPr="008703B8" w:rsidRDefault="008703B8" w:rsidP="008703B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B8" w:rsidRPr="008703B8" w:rsidRDefault="008703B8" w:rsidP="008703B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B8" w:rsidRPr="008703B8" w:rsidRDefault="008703B8" w:rsidP="008703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703B8" w:rsidRPr="008703B8" w:rsidRDefault="008703B8" w:rsidP="008703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703B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УЧЕБНЫЙ ПЛАН</w:t>
      </w:r>
    </w:p>
    <w:p w:rsidR="008703B8" w:rsidRPr="008703B8" w:rsidRDefault="008703B8" w:rsidP="008703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8703B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среднего  общего</w:t>
      </w:r>
      <w:proofErr w:type="gramEnd"/>
      <w:r w:rsidRPr="008703B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образования по ФК ГОС</w:t>
      </w:r>
    </w:p>
    <w:p w:rsidR="008703B8" w:rsidRPr="008703B8" w:rsidRDefault="008703B8" w:rsidP="008703B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703B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МУНИЦИПАЛЬНОГО</w:t>
      </w:r>
      <w:r w:rsidRPr="008703B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  <w:t>ОБЩЕОБРАЗОВАТЕЛЬНОГО УЧРЕЖДЕНИЯ</w:t>
      </w:r>
      <w:r w:rsidRPr="008703B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  <w:t>СРЕДНЕЙ ОБЩЕОБРАЗОВАТЕЛЬНОЙ</w:t>
      </w:r>
    </w:p>
    <w:p w:rsidR="008703B8" w:rsidRPr="008703B8" w:rsidRDefault="008703B8" w:rsidP="008703B8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703B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ШКОЛЫ с. </w:t>
      </w:r>
      <w:proofErr w:type="spellStart"/>
      <w:r w:rsidRPr="008703B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Ния</w:t>
      </w:r>
      <w:proofErr w:type="spellEnd"/>
    </w:p>
    <w:p w:rsidR="008703B8" w:rsidRPr="008703B8" w:rsidRDefault="008703B8" w:rsidP="008703B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703B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УСТЬ-КУТСКОГО МУНИЦИПАЛЬНОГО ОБРАЗОВАНИЯ</w:t>
      </w:r>
    </w:p>
    <w:p w:rsidR="008703B8" w:rsidRPr="008703B8" w:rsidRDefault="008703B8" w:rsidP="008703B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703B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9</w:t>
      </w:r>
      <w:r w:rsidRPr="008703B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20</w:t>
      </w:r>
      <w:r w:rsidRPr="008703B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учебный год.</w:t>
      </w:r>
    </w:p>
    <w:p w:rsidR="008703B8" w:rsidRPr="008703B8" w:rsidRDefault="008703B8" w:rsidP="008703B8">
      <w:pPr>
        <w:spacing w:after="200" w:line="276" w:lineRule="auto"/>
        <w:rPr>
          <w:rFonts w:ascii="Calibri" w:eastAsia="Calibri" w:hAnsi="Calibri" w:cs="Times New Roman"/>
          <w:sz w:val="44"/>
          <w:szCs w:val="44"/>
        </w:rPr>
      </w:pPr>
    </w:p>
    <w:p w:rsidR="008703B8" w:rsidRPr="008703B8" w:rsidRDefault="008703B8" w:rsidP="008703B8">
      <w:pPr>
        <w:spacing w:after="200" w:line="276" w:lineRule="auto"/>
        <w:rPr>
          <w:rFonts w:ascii="Calibri" w:eastAsia="Calibri" w:hAnsi="Calibri" w:cs="Times New Roman"/>
        </w:rPr>
      </w:pPr>
    </w:p>
    <w:p w:rsidR="008703B8" w:rsidRPr="008703B8" w:rsidRDefault="008703B8" w:rsidP="008703B8">
      <w:pPr>
        <w:spacing w:after="0" w:line="240" w:lineRule="auto"/>
        <w:rPr>
          <w:rFonts w:ascii="Calibri" w:eastAsia="Calibri" w:hAnsi="Calibri" w:cs="Times New Roman"/>
        </w:rPr>
      </w:pPr>
    </w:p>
    <w:p w:rsidR="008703B8" w:rsidRPr="008703B8" w:rsidRDefault="008703B8" w:rsidP="008703B8">
      <w:pPr>
        <w:spacing w:after="0" w:line="240" w:lineRule="auto"/>
        <w:rPr>
          <w:rFonts w:ascii="Calibri" w:eastAsia="Calibri" w:hAnsi="Calibri" w:cs="Times New Roman"/>
        </w:rPr>
      </w:pP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03B8" w:rsidRPr="008703B8" w:rsidRDefault="008703B8" w:rsidP="008703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03B8" w:rsidRPr="008703B8" w:rsidRDefault="008703B8" w:rsidP="008703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03B8" w:rsidRPr="008703B8" w:rsidRDefault="008703B8" w:rsidP="008703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3FA1" w:rsidRDefault="00C03FA1" w:rsidP="008703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03B8" w:rsidRPr="008703B8" w:rsidRDefault="008703B8" w:rsidP="008703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8703B8" w:rsidRPr="008703B8" w:rsidRDefault="008703B8" w:rsidP="008703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к учебному плану СОО ФК ГОС МОУ </w:t>
      </w:r>
      <w:proofErr w:type="gramStart"/>
      <w:r w:rsidRPr="008703B8">
        <w:rPr>
          <w:rFonts w:ascii="Times New Roman" w:eastAsia="Calibri" w:hAnsi="Times New Roman" w:cs="Times New Roman"/>
          <w:sz w:val="24"/>
          <w:szCs w:val="24"/>
        </w:rPr>
        <w:t>СОШ  с.</w:t>
      </w:r>
      <w:proofErr w:type="gramEnd"/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03B8">
        <w:rPr>
          <w:rFonts w:ascii="Times New Roman" w:eastAsia="Calibri" w:hAnsi="Times New Roman" w:cs="Times New Roman"/>
          <w:sz w:val="24"/>
          <w:szCs w:val="24"/>
        </w:rPr>
        <w:t>Ния</w:t>
      </w:r>
      <w:proofErr w:type="spellEnd"/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УКМО</w:t>
      </w:r>
    </w:p>
    <w:p w:rsidR="008703B8" w:rsidRPr="008703B8" w:rsidRDefault="008703B8" w:rsidP="008703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>на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-20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Учебный план МОУ СОШ с. </w:t>
      </w:r>
      <w:proofErr w:type="spellStart"/>
      <w:r w:rsidRPr="008703B8">
        <w:rPr>
          <w:rFonts w:ascii="Times New Roman" w:eastAsia="Calibri" w:hAnsi="Times New Roman" w:cs="Times New Roman"/>
          <w:sz w:val="24"/>
          <w:szCs w:val="24"/>
        </w:rPr>
        <w:t>Ния</w:t>
      </w:r>
      <w:proofErr w:type="spellEnd"/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УКМО разработан в соответствии с документами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03B8">
        <w:rPr>
          <w:rFonts w:ascii="Times New Roman" w:eastAsia="Calibri" w:hAnsi="Times New Roman" w:cs="Times New Roman"/>
          <w:b/>
          <w:sz w:val="24"/>
          <w:szCs w:val="24"/>
        </w:rPr>
        <w:t>Федерального уровня: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1. Закон Российской Федерации «Об образовании в Российской Федерации» от 29.12.2012 № 273 - ФЗ 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>2. Федеральный базисный учебный план, утвержденный приказом Минобразования Российской Федерации от 09.03.2004 г., № 1312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3.Приказ Министерства образования и науки РФ от 31.01.2012 г. №69 «О внесении изменений в федеральный компонент </w:t>
      </w:r>
      <w:proofErr w:type="spellStart"/>
      <w:r w:rsidRPr="008703B8">
        <w:rPr>
          <w:rFonts w:ascii="Times New Roman" w:eastAsia="Calibri" w:hAnsi="Times New Roman" w:cs="Times New Roman"/>
          <w:sz w:val="24"/>
          <w:szCs w:val="24"/>
        </w:rPr>
        <w:t>государственныхобразовательных</w:t>
      </w:r>
      <w:proofErr w:type="spellEnd"/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>4.Приказ Министерства образования и науки РФ от 01.02.2012 г.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5. Приказ Министерства образования и науки Российской Федерации № 576 от 08.06.2015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 253» </w:t>
      </w:r>
    </w:p>
    <w:p w:rsidR="008703B8" w:rsidRPr="008703B8" w:rsidRDefault="008703B8" w:rsidP="008703B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8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>6</w:t>
      </w:r>
      <w:r w:rsidRPr="008703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87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Министерства образования и науки Российской Федерации № 506 от 07.06.2017  "О внесении изменений в ФК ГОС </w:t>
      </w:r>
      <w:r w:rsidRPr="008703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8703B8">
        <w:rPr>
          <w:rFonts w:ascii="Times New Roman" w:eastAsia="Times New Roman" w:hAnsi="Times New Roman" w:cs="Times New Roman"/>
          <w:color w:val="01AFD6"/>
          <w:sz w:val="24"/>
          <w:szCs w:val="24"/>
          <w:u w:val="single"/>
          <w:lang w:eastAsia="ru-RU"/>
        </w:rPr>
        <w:br/>
      </w:r>
      <w:r w:rsidRPr="008703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8703B8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. </w:t>
      </w:r>
      <w:hyperlink r:id="rId5" w:tgtFrame="_blank" w:history="1">
        <w:r w:rsidRPr="008703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Министерства образования и науки Российской Федерации ТС 194/08  "Об организации изучения учебного предмета "</w:t>
        </w:r>
        <w:proofErr w:type="spellStart"/>
        <w:r w:rsidRPr="008703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Астрономиия</w:t>
        </w:r>
        <w:proofErr w:type="spellEnd"/>
        <w:r w:rsidRPr="008703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8. Постановление Гласного государственного санитарного врача РФ от 29 декабря 2010 г. № 189 об утверждении Сан </w:t>
      </w:r>
      <w:proofErr w:type="spellStart"/>
      <w:r w:rsidRPr="008703B8">
        <w:rPr>
          <w:rFonts w:ascii="Times New Roman" w:eastAsia="Calibri" w:hAnsi="Times New Roman" w:cs="Times New Roman"/>
          <w:sz w:val="24"/>
          <w:szCs w:val="24"/>
        </w:rPr>
        <w:t>ПиН</w:t>
      </w:r>
      <w:proofErr w:type="spellEnd"/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2.4.2.2821 – 10 «Санитарно-эпидемиологические требования к условиям и организации в общеобразовательных учреждениях».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03B8">
        <w:rPr>
          <w:rFonts w:ascii="Times New Roman" w:eastAsia="Calibri" w:hAnsi="Times New Roman" w:cs="Times New Roman"/>
          <w:b/>
          <w:sz w:val="24"/>
          <w:szCs w:val="24"/>
        </w:rPr>
        <w:t>Регионального уровня: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>1.Приказ Министерства образования Иркутской области от 12.08.2011 г. № 920-мр «О региональном учебном плане общеобразовательных учреждений Иркутской области» (с изменениями, внесенными распоряжениями от 7 августа 2012 года № 962-мр; от 10 мая 2012 года № 561-мр)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>2. Распоряжение Министерства образования Иркутской области от 4.06.2014 г. № 55-37-5064/14 «Об использовании регионального учебного плана образовательными организациями Иркутской области».3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>3.Письмо Министерства образования Иркутской области службы по контролю и надзору в сфере образования Иркутской области от 02.07.2015 № 55-37-6194/15 «О формировании учебного плана, плана внеурочной деятельности образовательными организациями Иркутской области на 2015 – 2016 учебный год»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03B8">
        <w:rPr>
          <w:rFonts w:ascii="Times New Roman" w:eastAsia="Calibri" w:hAnsi="Times New Roman" w:cs="Times New Roman"/>
          <w:b/>
          <w:sz w:val="24"/>
          <w:szCs w:val="24"/>
        </w:rPr>
        <w:t>Школьного уровня: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1.Образовательная программа среднего общего образования ФК ГОС МОУ СОШ с. </w:t>
      </w:r>
      <w:proofErr w:type="spellStart"/>
      <w:r w:rsidRPr="008703B8">
        <w:rPr>
          <w:rFonts w:ascii="Times New Roman" w:eastAsia="Calibri" w:hAnsi="Times New Roman" w:cs="Times New Roman"/>
          <w:sz w:val="24"/>
          <w:szCs w:val="24"/>
        </w:rPr>
        <w:t>Ния</w:t>
      </w:r>
      <w:proofErr w:type="spellEnd"/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Миссия школы заключается в изменении и обновлении образовательной среды, способствующей становлению социальной компетентности субъектов образовательного процесса, как совокупности ориентированных на позитивное проявление важнейших качеств и свойств личности в условиях социально значимой деятельности, ее направленности на высшие ценности и нормы общества и государства, социальной ответственности за свой выбор, поведение и самореализацию в интересах их развития и укрепления. 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03B8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lastRenderedPageBreak/>
        <w:t>1. Освоение компонента государственного образовательного стандарта среднего общего образования, определяющего содержание образования, организацию учебно-воспитательного процесса общеобразовательного учебного заведения.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>2. Формирование у обучающихся системы специальных знаний, умений и навыков во всех изучаемых образовательных областях.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>3.Организация работы с учащимися, имеющими различную мотивацию к учебно-познавательной деятельности.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4. Развитие проектной и исследовательской деятельности учащихся как формы организации классно-урочной и внеурочной работы. 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>Образовательная программа среднего общего образования и учебный план школы предусматривают выполнение государственной функции школы – обеспечение общего среднего образования, развитие ребенка в процессе обучения, его познавательной активности, творческих способностей.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среднего общего образования.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Школа работает в режиме шестидневной рабочей недели. 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>В 2018– 2019 учебном году в школе сформировано 2 класса-комплекта среднего общего образования.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Федеральный и региональный компоненты на данном уровне обучения реализуются в полном объёме. 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>Часы компонента образовательного учреждения распределены на расширение изучения базовых предметов, на преподавание факультативных и элективных курсов и направлены на сохранение линий преемственности, формирование и развитие навыков проектно-исследовательской деятельности; на помощь в самоопределении и социальной адаптации обучающихся в современных социально-экономических условиях, на работу с учащимися, мотивированными к образовательной деятельности, подготовку старшеклассников к итоговой аттестации, обеспечение преемственности между общим и профессиональным образованием, более эффективную подготовку выпускников школы к освоению программ профессионального высшего образования.4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Все курсы введены как выполнение социального заказа родителей, удовлетворение образовательных потребностей учащихся, на основании итогов анкетирования учащихся.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03B8">
        <w:rPr>
          <w:rFonts w:ascii="Times New Roman" w:eastAsia="Calibri" w:hAnsi="Times New Roman" w:cs="Times New Roman"/>
          <w:b/>
          <w:sz w:val="24"/>
          <w:szCs w:val="24"/>
        </w:rPr>
        <w:t>Режим организации учебно-воспитательного процесса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Учебный год начинается 1 сентября. Продолжительность учебного года для </w:t>
      </w:r>
      <w:proofErr w:type="gramStart"/>
      <w:r w:rsidRPr="008703B8">
        <w:rPr>
          <w:rFonts w:ascii="Times New Roman" w:eastAsia="Calibri" w:hAnsi="Times New Roman" w:cs="Times New Roman"/>
          <w:sz w:val="24"/>
          <w:szCs w:val="24"/>
        </w:rPr>
        <w:t>10  класса</w:t>
      </w:r>
      <w:proofErr w:type="gramEnd"/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- 35 учебных недель, для 11 – </w:t>
      </w:r>
      <w:proofErr w:type="spellStart"/>
      <w:r w:rsidRPr="008703B8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класса –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>34 недели. Обучение осуществляется по полугодиям. Продолжительность урока составляет – 40 минут. Продолжительность каникул в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>течение учебного года составляет 32 календарных дней.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03B8">
        <w:rPr>
          <w:rFonts w:ascii="Times New Roman" w:eastAsia="Calibri" w:hAnsi="Times New Roman" w:cs="Times New Roman"/>
          <w:b/>
          <w:sz w:val="24"/>
          <w:szCs w:val="24"/>
        </w:rPr>
        <w:t>Формы промежуточной аттестации.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порядке, установленном локальным актом «Положение о порядке проведения промежуточной аттестации </w:t>
      </w:r>
      <w:proofErr w:type="spellStart"/>
      <w:r w:rsidRPr="008703B8">
        <w:rPr>
          <w:rFonts w:ascii="Times New Roman" w:eastAsia="Calibri" w:hAnsi="Times New Roman" w:cs="Times New Roman"/>
          <w:sz w:val="24"/>
          <w:szCs w:val="24"/>
        </w:rPr>
        <w:t>обучающихся»,в</w:t>
      </w:r>
      <w:proofErr w:type="spellEnd"/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различных формах: собеседование, тестирование, защита рефератов, творческие отчеты, творческие проекты, зачеты, устные и письменные экзамены, итоговые опросы, письменные проверочные и контрольные работы.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Среднее общее образование охватывает 2 класса. Средняя школа является завершающим этапом общеобразовательной подготовки, обеспечивающей освоение учащимися образовательных программ общего образования, развитие общих устойчивых познавательных интересов и творческих способностей учащихся. Она призвана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>Обязательная часть учебного плана: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703B8">
        <w:rPr>
          <w:rFonts w:ascii="Times New Roman" w:eastAsia="Calibri" w:hAnsi="Times New Roman" w:cs="Times New Roman"/>
          <w:b/>
          <w:i/>
          <w:sz w:val="24"/>
          <w:szCs w:val="24"/>
        </w:rPr>
        <w:t>Предметная область «Филология»</w:t>
      </w:r>
      <w:r w:rsidRPr="008703B8">
        <w:rPr>
          <w:rFonts w:ascii="Times New Roman" w:eastAsia="Calibri" w:hAnsi="Times New Roman" w:cs="Times New Roman"/>
          <w:i/>
          <w:sz w:val="24"/>
          <w:szCs w:val="24"/>
        </w:rPr>
        <w:t xml:space="preserve"> представлена учебными предметами: «Русский язык», «Литература», «Иностранный язык». 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>Учебный предмет</w:t>
      </w:r>
      <w:r w:rsidRPr="008703B8">
        <w:rPr>
          <w:rFonts w:ascii="Times New Roman" w:eastAsia="Calibri" w:hAnsi="Times New Roman" w:cs="Times New Roman"/>
          <w:i/>
          <w:sz w:val="24"/>
          <w:szCs w:val="24"/>
        </w:rPr>
        <w:t xml:space="preserve"> «Русский язык</w:t>
      </w: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» обеспечивает формирование лингвистической, коммуникативной и </w:t>
      </w:r>
      <w:proofErr w:type="spellStart"/>
      <w:r w:rsidRPr="008703B8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компетенций.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lastRenderedPageBreak/>
        <w:t>Учебный предмет «Литература» позволяет учащимся получить более подробные сведения об историко-литературном процессе на основе постижения системных понятий и категорий.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Учебный предмет </w:t>
      </w:r>
      <w:r w:rsidRPr="008703B8">
        <w:rPr>
          <w:rFonts w:ascii="Times New Roman" w:eastAsia="Calibri" w:hAnsi="Times New Roman" w:cs="Times New Roman"/>
          <w:i/>
          <w:sz w:val="24"/>
          <w:szCs w:val="24"/>
        </w:rPr>
        <w:t>«Английский язык»</w:t>
      </w: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соответствует целям и задачам образовательной деятельности школы и представляются наиболее доступными и универсальными для учащихся общеобразовательных классов, определяют необходимый уровень знаний, умений и навыков для полноценного становления личности, её социализации и обеспечивают преемственность обучения.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>Предметная область «</w:t>
      </w:r>
      <w:r w:rsidRPr="008703B8">
        <w:rPr>
          <w:rFonts w:ascii="Times New Roman" w:eastAsia="Calibri" w:hAnsi="Times New Roman" w:cs="Times New Roman"/>
          <w:b/>
          <w:i/>
          <w:sz w:val="24"/>
          <w:szCs w:val="24"/>
        </w:rPr>
        <w:t>Математика и информатика</w:t>
      </w:r>
      <w:r w:rsidRPr="008703B8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представлена предметами «Информатика и ИКТ», «Алгебра» и «Геометрия». Алгебра и начала анализа как базовый учебный предмет содержит теоретический материал, написанный доступно, на высоком научном уровне, а также систему упражнений, органически связанную с теорией. </w:t>
      </w:r>
      <w:proofErr w:type="gramStart"/>
      <w:r w:rsidRPr="008703B8">
        <w:rPr>
          <w:rFonts w:ascii="Times New Roman" w:eastAsia="Calibri" w:hAnsi="Times New Roman" w:cs="Times New Roman"/>
          <w:sz w:val="24"/>
          <w:szCs w:val="24"/>
        </w:rPr>
        <w:t>При преподавание</w:t>
      </w:r>
      <w:proofErr w:type="gramEnd"/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геометрии реализован принцип преемственности традиций российского образования в области геометрии. 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>Преподавание курса информатики и ИКТ обеспечивает непрерывность курса и позволяет избежать повторов при построении курса информатики и ИКТ.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b/>
          <w:i/>
          <w:sz w:val="24"/>
          <w:szCs w:val="24"/>
        </w:rPr>
        <w:t>Предметная область «Естественнонаучные предметы</w:t>
      </w:r>
      <w:r w:rsidRPr="008703B8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представлена предметами </w:t>
      </w:r>
      <w:r w:rsidRPr="008703B8">
        <w:rPr>
          <w:rFonts w:ascii="Times New Roman" w:eastAsia="Calibri" w:hAnsi="Times New Roman" w:cs="Times New Roman"/>
          <w:i/>
          <w:sz w:val="24"/>
          <w:szCs w:val="24"/>
        </w:rPr>
        <w:t>«Биология», «Физика», «Химия».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В учебном предмете </w:t>
      </w:r>
      <w:r w:rsidRPr="008703B8">
        <w:rPr>
          <w:rFonts w:ascii="Times New Roman" w:eastAsia="Calibri" w:hAnsi="Times New Roman" w:cs="Times New Roman"/>
          <w:i/>
          <w:sz w:val="24"/>
          <w:szCs w:val="24"/>
        </w:rPr>
        <w:t>«Биология</w:t>
      </w:r>
      <w:r w:rsidRPr="008703B8">
        <w:rPr>
          <w:rFonts w:ascii="Times New Roman" w:eastAsia="Calibri" w:hAnsi="Times New Roman" w:cs="Times New Roman"/>
          <w:sz w:val="24"/>
          <w:szCs w:val="24"/>
        </w:rPr>
        <w:t>» особое внимание уделено развитию экологической культуры молодежи, а также формированию ответственного отношения к жизни, здоровью человека, окружающей среде. В итоге изучения курса молодежь должна получить развернутое представление о научной картине мира с учетом ее биологических, этических, гуманистических и культурологических аспектов.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Учебный предмет </w:t>
      </w:r>
      <w:r w:rsidRPr="008703B8">
        <w:rPr>
          <w:rFonts w:ascii="Times New Roman" w:eastAsia="Calibri" w:hAnsi="Times New Roman" w:cs="Times New Roman"/>
          <w:i/>
          <w:sz w:val="24"/>
          <w:szCs w:val="24"/>
        </w:rPr>
        <w:t>«Физика»</w:t>
      </w: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способствует изучению основ физических теорий; учащиеся должны научиться формулировать выводы, следствия и предсказания теорий, осваивая операцию конкретизации в процессе реального обучения решению задач.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Учебный предмет </w:t>
      </w:r>
      <w:r w:rsidRPr="008703B8">
        <w:rPr>
          <w:rFonts w:ascii="Times New Roman" w:eastAsia="Calibri" w:hAnsi="Times New Roman" w:cs="Times New Roman"/>
          <w:i/>
          <w:sz w:val="24"/>
          <w:szCs w:val="24"/>
        </w:rPr>
        <w:t>«Химия»</w:t>
      </w: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направлен на формирование у учащихся знания основ химической науки: важнейших факторов, понятий, химических законов и теорий, языка науки, доступных обобщений мировоззренческого характера.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>Предметная область «Общественно-научные предметы» представлена предметами «История», «География», «Обществознание».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Учебный предмет </w:t>
      </w:r>
      <w:r w:rsidRPr="008703B8">
        <w:rPr>
          <w:rFonts w:ascii="Times New Roman" w:eastAsia="Calibri" w:hAnsi="Times New Roman" w:cs="Times New Roman"/>
          <w:i/>
          <w:sz w:val="24"/>
          <w:szCs w:val="24"/>
        </w:rPr>
        <w:t>«История»</w:t>
      </w: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направлен на формирование более высоких требований к уровню подготовки учащихся, развитие у них умений и навыков, личностных качеств, необходимых для успешного продолжения обучения в высшей школе.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>Интегрированный учебный предмет «Обществознание (включая экономику и право)» направлен на получение учащимися устойчивых знаний по предмету. Содержательными компонентами курса являются: социальные навыки, умения, ключевые компетентности, совокупность моральных норм и принципов поведения людей по отношению к обществу и другим людям; система гуманистических и демократических ценностей.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i/>
          <w:sz w:val="24"/>
          <w:szCs w:val="24"/>
        </w:rPr>
        <w:t>«География»</w:t>
      </w: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i/>
          <w:sz w:val="24"/>
          <w:szCs w:val="24"/>
        </w:rPr>
        <w:t>Предметная область «Физическая культура»</w:t>
      </w: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представлена предметами «Физическая культура», «ОБЖ». 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Учебный предмет </w:t>
      </w:r>
      <w:r w:rsidRPr="008703B8">
        <w:rPr>
          <w:rFonts w:ascii="Times New Roman" w:eastAsia="Calibri" w:hAnsi="Times New Roman" w:cs="Times New Roman"/>
          <w:i/>
          <w:sz w:val="24"/>
          <w:szCs w:val="24"/>
        </w:rPr>
        <w:t>«Физическая культура</w:t>
      </w:r>
      <w:r w:rsidRPr="008703B8">
        <w:rPr>
          <w:rFonts w:ascii="Times New Roman" w:eastAsia="Calibri" w:hAnsi="Times New Roman" w:cs="Times New Roman"/>
          <w:sz w:val="24"/>
          <w:szCs w:val="24"/>
        </w:rPr>
        <w:t>» направлен на развитие основных физических качеств и приобщение учащихся к здоровому образу жизни. Упражнений для развития силы, выносливости, ловкости, скорости даются с учетом возраста и индивидуальных возможностей учащихся.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Учебный предмет </w:t>
      </w:r>
      <w:r w:rsidRPr="008703B8">
        <w:rPr>
          <w:rFonts w:ascii="Times New Roman" w:eastAsia="Calibri" w:hAnsi="Times New Roman" w:cs="Times New Roman"/>
          <w:i/>
          <w:sz w:val="24"/>
          <w:szCs w:val="24"/>
        </w:rPr>
        <w:t>«Основы безопасности жизнедеятельности</w:t>
      </w:r>
      <w:r w:rsidRPr="008703B8">
        <w:rPr>
          <w:rFonts w:ascii="Times New Roman" w:eastAsia="Calibri" w:hAnsi="Times New Roman" w:cs="Times New Roman"/>
          <w:sz w:val="24"/>
          <w:szCs w:val="24"/>
        </w:rPr>
        <w:t>» охватывающих теорию и практику защиты человека от опасных и вредных факторов среды обитания во всех сферах человеческой деятельности. Как содержательная область базисного учебного плана6образовательная область ОБЖ призвана формировать установки и потребности соблюдать нормы здорового образа жизни. Осознанно выполнять правила безопасности жизнедеятельности, умения действовать в опасных ситуациях природного, техногенного и социального характера.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i/>
          <w:sz w:val="24"/>
          <w:szCs w:val="24"/>
        </w:rPr>
        <w:t xml:space="preserve">Предметная область «Искусство» </w:t>
      </w:r>
      <w:r w:rsidRPr="008703B8">
        <w:rPr>
          <w:rFonts w:ascii="Times New Roman" w:eastAsia="Calibri" w:hAnsi="Times New Roman" w:cs="Times New Roman"/>
          <w:sz w:val="24"/>
          <w:szCs w:val="24"/>
        </w:rPr>
        <w:t>представлена предметами «Мировая художественная культура».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lastRenderedPageBreak/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i/>
          <w:sz w:val="24"/>
          <w:szCs w:val="24"/>
        </w:rPr>
        <w:t>Предметная область «Технология</w:t>
      </w:r>
      <w:r w:rsidRPr="008703B8">
        <w:rPr>
          <w:rFonts w:ascii="Times New Roman" w:eastAsia="Calibri" w:hAnsi="Times New Roman" w:cs="Times New Roman"/>
          <w:sz w:val="24"/>
          <w:szCs w:val="24"/>
        </w:rPr>
        <w:t>» представлена учебным предметом «Технология».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proofErr w:type="gramStart"/>
      <w:r w:rsidRPr="008703B8">
        <w:rPr>
          <w:rFonts w:ascii="Times New Roman" w:eastAsia="Calibri" w:hAnsi="Times New Roman" w:cs="Times New Roman"/>
          <w:sz w:val="24"/>
          <w:szCs w:val="24"/>
        </w:rPr>
        <w:t>концепции образовательной области</w:t>
      </w:r>
      <w:proofErr w:type="gramEnd"/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«Технология» главной целью обучения является развитие и воспитание широко образованной, культурной, творческой, инициативной и предприимчивой личности, подготовленной к самостоятельной трудовой деятельности.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703B8">
        <w:rPr>
          <w:rFonts w:ascii="Times New Roman" w:eastAsia="Calibri" w:hAnsi="Times New Roman" w:cs="Times New Roman"/>
          <w:b/>
          <w:sz w:val="24"/>
          <w:szCs w:val="24"/>
        </w:rPr>
        <w:t>Региональный компонент учебного плана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>Представлен следующими предметами: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«История Земли Иркутской» и </w:t>
      </w:r>
      <w:r w:rsidRPr="008703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курс по психологии, социальной и межкультурной компетенции "Познай себя» </w:t>
      </w:r>
      <w:r w:rsidRPr="008703B8">
        <w:rPr>
          <w:rFonts w:ascii="Times New Roman" w:eastAsia="Calibri" w:hAnsi="Times New Roman" w:cs="Times New Roman"/>
          <w:sz w:val="24"/>
          <w:szCs w:val="24"/>
        </w:rPr>
        <w:t>в 10 классе.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>Цель курса «История Земли Иркутской» - содействие становлению человека как духовно-нравственной, свободной саморазвивающейся, социально активной, творческой личности; как гражданина и патриота своей страны и малой Родины.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психологического сопровождения «Познай себя», направленный на формирование психологической готовности старшеклассников к вступлению во взрослую жизнь</w:t>
      </w: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брак и воспитанию будущих детей, уважительного отношения к семье, ее духовным ценностям.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b/>
          <w:sz w:val="24"/>
          <w:szCs w:val="24"/>
        </w:rPr>
        <w:t>Компонент образовательного учреждения</w:t>
      </w: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предоставлен широким спектром курсов на выбор.</w:t>
      </w:r>
    </w:p>
    <w:p w:rsidR="008703B8" w:rsidRPr="008703B8" w:rsidRDefault="008703B8" w:rsidP="008703B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10- 11 классах из компонента образовательного учреждения </w:t>
      </w:r>
      <w:proofErr w:type="gramStart"/>
      <w:r w:rsidRPr="008703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  по</w:t>
      </w:r>
      <w:proofErr w:type="gramEnd"/>
      <w:r w:rsidRPr="0087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часу качестве обязательного предмета по русскому языку для подготовки к ЕГЭ, особенно в свете подготовки выпускников к написанию сочинения,  одного часа русского языка в 10-11 классах явно недостаточно. Ввиду отсутствия профильного образования в </w:t>
      </w:r>
      <w:proofErr w:type="gramStart"/>
      <w:r w:rsidRPr="008703B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,</w:t>
      </w:r>
      <w:proofErr w:type="gramEnd"/>
      <w:r w:rsidRPr="0087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введению профильного экзамена по математике в формате ЕГЭ и по просьбе  родителей обучающихся 10-11 классов  в качестве обязательного предмета за счет часов школьного компонента введено по 1 часу по алгебре. На основании приказа Министерства образования и науки Российской Федерации № 506 от 07.06.2017  "О внесении изменений в ФК ГОС </w:t>
      </w:r>
      <w:r w:rsidRPr="008703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8703B8">
        <w:rPr>
          <w:rFonts w:ascii="Times New Roman" w:eastAsia="Times New Roman" w:hAnsi="Times New Roman" w:cs="Times New Roman"/>
          <w:color w:val="01AFD6"/>
          <w:sz w:val="24"/>
          <w:szCs w:val="24"/>
          <w:u w:val="single"/>
          <w:lang w:eastAsia="ru-RU"/>
        </w:rPr>
        <w:t xml:space="preserve"> </w:t>
      </w:r>
      <w:hyperlink r:id="rId6" w:tgtFrame="_blank" w:history="1">
        <w:r w:rsidRPr="008703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письма Министерства образования и науки Российской Федерации ТС 194/08  "Об организации изучения учебного предмета "</w:t>
        </w:r>
        <w:proofErr w:type="spellStart"/>
        <w:r w:rsidRPr="008703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Астрономиия</w:t>
        </w:r>
        <w:proofErr w:type="spellEnd"/>
        <w:r w:rsidRPr="008703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8703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10 и 11 классах за счет  часов школьного компонента вводится учебный курс «Астрономия» 0,5 часов в 10 классе и 1 час в 11 классе. Программа </w:t>
      </w:r>
      <w:r w:rsidRPr="008703B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«Астрономия»</w:t>
      </w:r>
      <w:r w:rsidRPr="00870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В.М. </w:t>
      </w:r>
      <w:proofErr w:type="spellStart"/>
      <w:proofErr w:type="gramStart"/>
      <w:r w:rsidRPr="008703B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Чаругина</w:t>
      </w:r>
      <w:proofErr w:type="spellEnd"/>
      <w:r w:rsidRPr="00870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,</w:t>
      </w:r>
      <w:proofErr w:type="gramEnd"/>
      <w:r w:rsidRPr="008703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«Просвещение» ,2017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>Курс ««</w:t>
      </w:r>
      <w:r w:rsidRPr="008703B8">
        <w:rPr>
          <w:rFonts w:ascii="Times New Roman" w:eastAsia="Times New Roman" w:hAnsi="Times New Roman" w:cs="Times New Roman"/>
          <w:sz w:val="24"/>
          <w:szCs w:val="24"/>
          <w:lang w:eastAsia="ru-RU"/>
        </w:rPr>
        <w:t>"Русское правописание: орфография и пунктуация"</w:t>
      </w: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» в 10,11 направлен на углубление </w:t>
      </w:r>
      <w:proofErr w:type="gramStart"/>
      <w:r w:rsidRPr="008703B8">
        <w:rPr>
          <w:rFonts w:ascii="Times New Roman" w:eastAsia="Calibri" w:hAnsi="Times New Roman" w:cs="Times New Roman"/>
          <w:sz w:val="24"/>
          <w:szCs w:val="24"/>
        </w:rPr>
        <w:t>знаний</w:t>
      </w:r>
      <w:proofErr w:type="gramEnd"/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учащихся по темам, связанным с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орфографией, одним из самых сложных разделов курса русского языка; развитие навыков и умений правильно, ясно, понятно и доступно 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излагать мысли, что является обязательным требованием к каждому культурному человеку. </w:t>
      </w:r>
    </w:p>
    <w:p w:rsidR="008703B8" w:rsidRPr="009756F0" w:rsidRDefault="008703B8" w:rsidP="0087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Такие курсы, </w:t>
      </w:r>
      <w:proofErr w:type="spellStart"/>
      <w:r w:rsidRPr="008703B8">
        <w:rPr>
          <w:rFonts w:ascii="Times New Roman" w:eastAsia="Calibri" w:hAnsi="Times New Roman" w:cs="Times New Roman"/>
          <w:sz w:val="24"/>
          <w:szCs w:val="24"/>
        </w:rPr>
        <w:t>как</w:t>
      </w:r>
      <w:r w:rsidRPr="008703B8">
        <w:rPr>
          <w:rFonts w:ascii="Times New Roman" w:eastAsia="Times New Roman" w:hAnsi="Times New Roman" w:cs="Times New Roman"/>
          <w:sz w:val="24"/>
          <w:szCs w:val="24"/>
          <w:lang w:eastAsia="ru-RU"/>
        </w:rPr>
        <w:t>"Математика</w:t>
      </w:r>
      <w:proofErr w:type="spellEnd"/>
      <w:r w:rsidRPr="0087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Подготовка к ЕГЭ" "Методы решения физических </w:t>
      </w:r>
      <w:proofErr w:type="spellStart"/>
      <w:r w:rsidRPr="008703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задач","Компьютерная</w:t>
      </w:r>
      <w:proofErr w:type="spellEnd"/>
      <w:r w:rsidRPr="0087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графика», «</w:t>
      </w:r>
      <w:r w:rsidR="00B629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Pr="00870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Подготовка к ЕГЭ» </w:t>
      </w: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позволят учащимся более качественно подготовиться к выпускным экзаменам и пройти адаптацию в </w:t>
      </w:r>
      <w:proofErr w:type="gramStart"/>
      <w:r w:rsidRPr="008703B8">
        <w:rPr>
          <w:rFonts w:ascii="Times New Roman" w:eastAsia="Calibri" w:hAnsi="Times New Roman" w:cs="Times New Roman"/>
          <w:sz w:val="24"/>
          <w:szCs w:val="24"/>
        </w:rPr>
        <w:t>ВУЗе</w:t>
      </w:r>
      <w:r w:rsidR="00B629EE">
        <w:rPr>
          <w:rFonts w:ascii="Times New Roman" w:eastAsia="Calibri" w:hAnsi="Times New Roman" w:cs="Times New Roman"/>
          <w:sz w:val="24"/>
          <w:szCs w:val="24"/>
        </w:rPr>
        <w:t xml:space="preserve"> .Все</w:t>
      </w:r>
      <w:proofErr w:type="gramEnd"/>
      <w:r w:rsidR="00B629EE">
        <w:rPr>
          <w:rFonts w:ascii="Times New Roman" w:eastAsia="Calibri" w:hAnsi="Times New Roman" w:cs="Times New Roman"/>
          <w:sz w:val="24"/>
          <w:szCs w:val="24"/>
        </w:rPr>
        <w:t xml:space="preserve"> элективные курсы</w:t>
      </w: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служат развитию познавательных, творческих способностей учащихся на базе оптимального отбора содержания учебного материала, расширя</w:t>
      </w:r>
      <w:r w:rsidR="00B629EE">
        <w:rPr>
          <w:rFonts w:ascii="Times New Roman" w:eastAsia="Calibri" w:hAnsi="Times New Roman" w:cs="Times New Roman"/>
          <w:sz w:val="24"/>
          <w:szCs w:val="24"/>
        </w:rPr>
        <w:t>ю</w:t>
      </w: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т их кругозор, математическую и орфографическую зоркость, а также </w:t>
      </w:r>
      <w:r w:rsidR="00B629EE">
        <w:rPr>
          <w:rFonts w:ascii="Times New Roman" w:eastAsia="Calibri" w:hAnsi="Times New Roman" w:cs="Times New Roman"/>
          <w:sz w:val="24"/>
          <w:szCs w:val="24"/>
        </w:rPr>
        <w:t>помогают в</w:t>
      </w: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подготовк</w:t>
      </w:r>
      <w:r w:rsidR="00B629EE">
        <w:rPr>
          <w:rFonts w:ascii="Times New Roman" w:eastAsia="Calibri" w:hAnsi="Times New Roman" w:cs="Times New Roman"/>
          <w:sz w:val="24"/>
          <w:szCs w:val="24"/>
        </w:rPr>
        <w:t>е</w:t>
      </w:r>
      <w:r w:rsidRPr="008703B8">
        <w:rPr>
          <w:rFonts w:ascii="Times New Roman" w:eastAsia="Calibri" w:hAnsi="Times New Roman" w:cs="Times New Roman"/>
          <w:sz w:val="24"/>
          <w:szCs w:val="24"/>
        </w:rPr>
        <w:t xml:space="preserve"> учащихся к выпускным экзаменам по выбору и удовлетворяют запросам учащихся.</w:t>
      </w:r>
      <w:r w:rsidR="00B629EE">
        <w:rPr>
          <w:rFonts w:ascii="Times New Roman" w:eastAsia="Calibri" w:hAnsi="Times New Roman" w:cs="Times New Roman"/>
          <w:sz w:val="24"/>
          <w:szCs w:val="24"/>
        </w:rPr>
        <w:t xml:space="preserve"> Элективный курс </w:t>
      </w:r>
      <w:r w:rsidR="00B629EE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«Теория и практика успешного написания сочинения-рассуждения» поможет учащимся в подготовке к итоговому сочинению, как допуску к государственной аттестации</w:t>
      </w:r>
      <w:r w:rsidR="00975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3B8" w:rsidRPr="008703B8" w:rsidRDefault="008703B8" w:rsidP="008703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03B8">
        <w:rPr>
          <w:rFonts w:ascii="Times New Roman" w:eastAsia="Calibri" w:hAnsi="Times New Roman" w:cs="Times New Roman"/>
          <w:sz w:val="24"/>
          <w:szCs w:val="24"/>
        </w:rPr>
        <w:t>Таким образом, множество представленных курсов отвечает современным требованиям к организации учебного процесса, предполагает учет личностных способностей учащихся, возможность работать над расширением и углублением знаний учащихся, их интеграцией, вырабатывать умение переносить знания в новые ситуации, помогают профессиональному самоопределению личности.</w:t>
      </w:r>
    </w:p>
    <w:p w:rsidR="008703B8" w:rsidRPr="008703B8" w:rsidRDefault="008703B8" w:rsidP="00870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3B8" w:rsidRPr="008703B8" w:rsidRDefault="008703B8" w:rsidP="00870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3B8" w:rsidRPr="008703B8" w:rsidRDefault="008703B8" w:rsidP="00870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8BC" w:rsidRDefault="00EB28BC" w:rsidP="00870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3B8" w:rsidRPr="008703B8" w:rsidRDefault="008703B8" w:rsidP="00870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 среднего общего образования</w:t>
      </w:r>
    </w:p>
    <w:p w:rsidR="008703B8" w:rsidRPr="008703B8" w:rsidRDefault="008703B8" w:rsidP="0087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11" w:type="dxa"/>
        <w:tblInd w:w="93" w:type="dxa"/>
        <w:tblLook w:val="04A0" w:firstRow="1" w:lastRow="0" w:firstColumn="1" w:lastColumn="0" w:noHBand="0" w:noVBand="1"/>
      </w:tblPr>
      <w:tblGrid>
        <w:gridCol w:w="2922"/>
        <w:gridCol w:w="3926"/>
        <w:gridCol w:w="606"/>
        <w:gridCol w:w="569"/>
        <w:gridCol w:w="938"/>
        <w:gridCol w:w="1067"/>
        <w:gridCol w:w="1397"/>
        <w:gridCol w:w="1134"/>
        <w:gridCol w:w="1276"/>
        <w:gridCol w:w="1276"/>
      </w:tblGrid>
      <w:tr w:rsidR="008703B8" w:rsidRPr="008703B8" w:rsidTr="00EB28BC">
        <w:trPr>
          <w:trHeight w:val="431"/>
        </w:trPr>
        <w:tc>
          <w:tcPr>
            <w:tcW w:w="2922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Предметные </w:t>
            </w:r>
          </w:p>
          <w:p w:rsidR="008703B8" w:rsidRPr="008703B8" w:rsidRDefault="008703B8" w:rsidP="008703B8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510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  <w:p w:rsidR="008703B8" w:rsidRPr="008703B8" w:rsidRDefault="008703B8" w:rsidP="008703B8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  <w:p w:rsidR="008703B8" w:rsidRPr="008703B8" w:rsidRDefault="008703B8" w:rsidP="008703B8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уровню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учетом</w:t>
            </w:r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деления</w:t>
            </w:r>
          </w:p>
          <w:p w:rsidR="008703B8" w:rsidRPr="008703B8" w:rsidRDefault="008703B8" w:rsidP="008703B8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группы</w:t>
            </w:r>
          </w:p>
        </w:tc>
      </w:tr>
      <w:tr w:rsidR="008703B8" w:rsidRPr="008703B8" w:rsidTr="00EB28BC">
        <w:trPr>
          <w:trHeight w:val="70"/>
        </w:trPr>
        <w:tc>
          <w:tcPr>
            <w:tcW w:w="2922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03B8" w:rsidRPr="008703B8" w:rsidTr="00EB28BC">
        <w:trPr>
          <w:trHeight w:val="291"/>
        </w:trPr>
        <w:tc>
          <w:tcPr>
            <w:tcW w:w="7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03B8" w:rsidRPr="008703B8" w:rsidTr="00EB28BC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15"/>
        </w:trPr>
        <w:tc>
          <w:tcPr>
            <w:tcW w:w="2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1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469"/>
        </w:trPr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9756F0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9756F0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9756F0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703B8" w:rsidRPr="008703B8" w:rsidTr="00EB28BC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15"/>
        </w:trPr>
        <w:tc>
          <w:tcPr>
            <w:tcW w:w="2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Обществознание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1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627"/>
        </w:trPr>
        <w:tc>
          <w:tcPr>
            <w:tcW w:w="2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15"/>
        </w:trPr>
        <w:tc>
          <w:tcPr>
            <w:tcW w:w="2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6" w:type="dxa"/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75" w:type="dxa"/>
            <w:gridSpan w:val="2"/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15"/>
        </w:trPr>
        <w:tc>
          <w:tcPr>
            <w:tcW w:w="29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C06B5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703B8" w:rsidRPr="008C06B5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C06B5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703B8" w:rsidRPr="008C06B5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C06B5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C06B5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03B8" w:rsidRPr="008703B8" w:rsidTr="00EB28BC">
        <w:trPr>
          <w:trHeight w:val="315"/>
        </w:trPr>
        <w:tc>
          <w:tcPr>
            <w:tcW w:w="2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1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30"/>
        </w:trPr>
        <w:tc>
          <w:tcPr>
            <w:tcW w:w="29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7" w:type="dxa"/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30"/>
        </w:trPr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EE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E1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EE12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EE1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15"/>
        </w:trPr>
        <w:tc>
          <w:tcPr>
            <w:tcW w:w="802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 по изучению историко-культурного наследия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15"/>
        </w:trPr>
        <w:tc>
          <w:tcPr>
            <w:tcW w:w="802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области, города, района "История Земли Иркутской"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15"/>
        </w:trPr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Курс по психологии, социальной и межкультурной 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CC41B2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15"/>
        </w:trPr>
        <w:tc>
          <w:tcPr>
            <w:tcW w:w="802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компетенции "Познай себя"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15"/>
        </w:trPr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Компонент образовательной организации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EE123B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EE123B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8703B8"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15"/>
        </w:trPr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Обязательные предметы: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1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1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1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76" w:lineRule="auto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703B8" w:rsidRPr="008703B8" w:rsidTr="00EB28BC">
        <w:trPr>
          <w:trHeight w:val="315"/>
        </w:trPr>
        <w:tc>
          <w:tcPr>
            <w:tcW w:w="6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Элективные курсы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15"/>
        </w:trPr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«Математика. Подготовка к ЕГЭ»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CC41B2" w:rsidRDefault="00CC41B2" w:rsidP="008703B8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1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EE123B" w:rsidRDefault="008703B8" w:rsidP="00CC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CC41B2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15"/>
        </w:trPr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«Русское правописание: орфография и пунктуация»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EE123B" w:rsidRDefault="00CC41B2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41B2" w:rsidRPr="008703B8" w:rsidTr="00EB28BC">
        <w:trPr>
          <w:trHeight w:val="315"/>
        </w:trPr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C41B2" w:rsidRDefault="00CC41B2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2160599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«Теория и практика успешного написания сочинения-рассуждения»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1B2" w:rsidRDefault="00CC41B2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41B2" w:rsidRPr="008703B8" w:rsidRDefault="00CC41B2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1B2" w:rsidRPr="00EE123B" w:rsidRDefault="00CC41B2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41B2" w:rsidRPr="00EE123B" w:rsidRDefault="00CC41B2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1B2" w:rsidRDefault="00CC41B2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1B2" w:rsidRPr="008703B8" w:rsidRDefault="00CC41B2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bookmarkEnd w:id="0"/>
      <w:tr w:rsidR="008703B8" w:rsidRPr="008703B8" w:rsidTr="00EB28BC">
        <w:trPr>
          <w:trHeight w:val="315"/>
        </w:trPr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«Методы решения физических задач»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EE123B" w:rsidRDefault="00EE123B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EE123B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03B8" w:rsidRPr="008703B8" w:rsidTr="00EB28BC">
        <w:trPr>
          <w:trHeight w:val="315"/>
        </w:trPr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«Фундаментальные эксперименты в физической науке»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1B2" w:rsidRPr="008703B8" w:rsidTr="00EB28BC">
        <w:trPr>
          <w:trHeight w:val="315"/>
        </w:trPr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C41B2" w:rsidRPr="008703B8" w:rsidRDefault="00CC41B2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«Плазма- четвертое состояние вещества»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1B2" w:rsidRPr="008703B8" w:rsidRDefault="00CC41B2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41B2" w:rsidRPr="008703B8" w:rsidRDefault="00CC41B2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1B2" w:rsidRPr="00EE123B" w:rsidRDefault="00CC41B2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C41B2" w:rsidRPr="00EE123B" w:rsidRDefault="00CC41B2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1B2" w:rsidRPr="008703B8" w:rsidRDefault="00CC41B2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1B2" w:rsidRPr="008703B8" w:rsidRDefault="00CC41B2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03B8" w:rsidRPr="008703B8" w:rsidTr="00EB28BC">
        <w:trPr>
          <w:trHeight w:val="315"/>
        </w:trPr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«Компьютерная графика»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B28BC" w:rsidRPr="008703B8" w:rsidTr="00EB28BC">
        <w:trPr>
          <w:trHeight w:val="315"/>
        </w:trPr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B28BC" w:rsidRPr="00EB28BC" w:rsidRDefault="00EB28BC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Факультативные курсы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8BC" w:rsidRPr="008703B8" w:rsidRDefault="00EB28BC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28BC" w:rsidRPr="008703B8" w:rsidRDefault="00EB28BC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8BC" w:rsidRPr="00EE123B" w:rsidRDefault="00EB28BC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28BC" w:rsidRPr="00EE123B" w:rsidRDefault="00EB28BC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8BC" w:rsidRPr="008703B8" w:rsidRDefault="00EB28BC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8BC" w:rsidRPr="008703B8" w:rsidRDefault="00EB28BC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B28BC" w:rsidRPr="008703B8" w:rsidTr="00EB28BC">
        <w:trPr>
          <w:trHeight w:val="315"/>
        </w:trPr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B28BC" w:rsidRPr="008703B8" w:rsidRDefault="00EB28BC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к ЕГЭ по русскому языку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8BC" w:rsidRPr="008703B8" w:rsidRDefault="00EB28BC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28BC" w:rsidRPr="008703B8" w:rsidRDefault="00EB28BC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8BC" w:rsidRPr="00EE123B" w:rsidRDefault="00EB28BC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28BC" w:rsidRPr="00EE123B" w:rsidRDefault="00EB28BC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8BC" w:rsidRPr="008703B8" w:rsidRDefault="00EB28BC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28BC" w:rsidRPr="008703B8" w:rsidRDefault="00EB28BC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03B8" w:rsidRPr="008703B8" w:rsidTr="00EB28BC">
        <w:trPr>
          <w:trHeight w:val="315"/>
        </w:trPr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703B8" w:rsidRPr="00EE123B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1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8703B8" w:rsidRDefault="008703B8" w:rsidP="008703B8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EB28BC" w:rsidRPr="008703B8" w:rsidRDefault="00EB28BC" w:rsidP="008703B8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8703B8" w:rsidRPr="008703B8" w:rsidRDefault="008703B8" w:rsidP="008703B8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8703B8">
        <w:rPr>
          <w:rFonts w:ascii="Times New Roman" w:eastAsia="Calibri" w:hAnsi="Times New Roman" w:cs="Times New Roman"/>
          <w:b/>
        </w:rPr>
        <w:t xml:space="preserve">ПРОГРАММНО-МЕТОДИЧЕСКОЕ ОБЕСПЕЧЕНИЕ УЧЕБНОГО ПЛАНА МОУ СОШ с </w:t>
      </w:r>
      <w:proofErr w:type="spellStart"/>
      <w:r w:rsidRPr="008703B8">
        <w:rPr>
          <w:rFonts w:ascii="Times New Roman" w:eastAsia="Calibri" w:hAnsi="Times New Roman" w:cs="Times New Roman"/>
          <w:b/>
        </w:rPr>
        <w:t>Ния</w:t>
      </w:r>
      <w:proofErr w:type="spellEnd"/>
    </w:p>
    <w:p w:rsidR="008703B8" w:rsidRPr="008703B8" w:rsidRDefault="008703B8" w:rsidP="008703B8">
      <w:pPr>
        <w:spacing w:after="200" w:line="276" w:lineRule="auto"/>
        <w:rPr>
          <w:rFonts w:ascii="Times New Roman" w:eastAsia="Calibri" w:hAnsi="Times New Roman" w:cs="Times New Roman"/>
          <w:color w:val="FF0000"/>
        </w:rPr>
      </w:pPr>
      <w:r w:rsidRPr="008703B8">
        <w:rPr>
          <w:rFonts w:ascii="Times New Roman" w:eastAsia="Calibri" w:hAnsi="Times New Roman" w:cs="Times New Roman"/>
          <w:color w:val="FF0000"/>
        </w:rPr>
        <w:t>.</w:t>
      </w:r>
    </w:p>
    <w:tbl>
      <w:tblPr>
        <w:tblW w:w="1552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834"/>
        <w:gridCol w:w="2426"/>
        <w:gridCol w:w="6945"/>
        <w:gridCol w:w="3542"/>
        <w:gridCol w:w="993"/>
      </w:tblGrid>
      <w:tr w:rsidR="008703B8" w:rsidRPr="008703B8" w:rsidTr="008703B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21928213"/>
            <w:r w:rsidRPr="00870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ind w:left="128" w:hanging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 (название, автор, год издания, издательство, гриф 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Автор, издательство программы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Обеспеченность  учебниками в %</w:t>
            </w:r>
          </w:p>
        </w:tc>
      </w:tr>
      <w:tr w:rsidR="008703B8" w:rsidRPr="008703B8" w:rsidTr="008703B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«Русский язык»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Шамшин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И.М., 2008 </w:t>
            </w:r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Русское слово, рекомендовано</w:t>
            </w:r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ШамшинИ.М,Русское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слово, 2011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703B8" w:rsidRPr="008703B8" w:rsidTr="008703B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«Литература» ; Коровина В.Я., 2008-2009 Просвещение , рекомендовано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Под.редВ.Я.Коровина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 , 2008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703B8" w:rsidRPr="008703B8" w:rsidTr="008703B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Агеносов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В.В., Голубков М.М., Корниенко Н.В. 2008-2010. Титул, рекомендовано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Агеносов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В.В.,</w:t>
            </w:r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Титул  2010.</w:t>
            </w:r>
            <w:bookmarkStart w:id="2" w:name="_GoBack"/>
            <w:bookmarkEnd w:id="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703B8" w:rsidRPr="008703B8" w:rsidTr="008703B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629EE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F57C50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C50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B8" w:rsidRPr="00BC4D86" w:rsidRDefault="008703B8" w:rsidP="008703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 «Английский язык»: </w:t>
            </w:r>
          </w:p>
          <w:p w:rsidR="008703B8" w:rsidRPr="00BC4D86" w:rsidRDefault="008703B8" w:rsidP="008703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Дрофа, 201</w:t>
            </w:r>
            <w:r w:rsidR="00BC4D86" w:rsidRPr="00BC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6,2017</w:t>
            </w:r>
            <w:r w:rsidRPr="00BC4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рекомендовано</w:t>
            </w:r>
          </w:p>
          <w:p w:rsidR="008703B8" w:rsidRPr="00F57C50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F57C50" w:rsidRDefault="008703B8" w:rsidP="008703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 «Английский язык»</w:t>
            </w:r>
            <w:r w:rsidRPr="00F57C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 </w:t>
            </w:r>
          </w:p>
          <w:p w:rsidR="008703B8" w:rsidRPr="00F57C50" w:rsidRDefault="008703B8" w:rsidP="008703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7C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М.: Дрофа, 2015,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703B8" w:rsidRPr="008703B8" w:rsidTr="008703B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B629EE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«Алгебра и начала анализа» 10-11 класс,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Морткович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 рекомендовано</w:t>
            </w:r>
            <w:r w:rsidR="00F57C50">
              <w:rPr>
                <w:rFonts w:ascii="Times New Roman" w:eastAsia="Calibri" w:hAnsi="Times New Roman" w:cs="Times New Roman"/>
                <w:sz w:val="24"/>
                <w:szCs w:val="24"/>
              </w:rPr>
              <w:t>,2011-2013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МортковичА.Г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Просвещение.2011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703B8" w:rsidRPr="008703B8" w:rsidTr="008703B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B629EE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«Геометрия» 10-11 класс Погорелов, </w:t>
            </w:r>
            <w:r w:rsidRPr="00F57C50">
              <w:rPr>
                <w:rFonts w:ascii="Times New Roman" w:eastAsia="Calibri" w:hAnsi="Times New Roman" w:cs="Times New Roman"/>
                <w:sz w:val="24"/>
                <w:szCs w:val="24"/>
              </w:rPr>
              <w:t>2008-2009</w:t>
            </w:r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Т.А.Бурмистрова</w:t>
            </w:r>
            <w:proofErr w:type="spellEnd"/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Просвещение.2009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703B8" w:rsidRPr="008703B8" w:rsidTr="008703B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B629EE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«Информатика и ИКТ» Семакин </w:t>
            </w:r>
            <w:proofErr w:type="spellStart"/>
            <w:proofErr w:type="gram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И.Г.,ХеннерЕ.К.</w:t>
            </w:r>
            <w:proofErr w:type="gram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,Шеина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Т.Ю.. 2015</w:t>
            </w:r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Бином, рекомендовано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Семакин И.Г.,ХеннерЕ.К.,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ШеинаТ.Бином.Лаборатория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знаний.2008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703B8" w:rsidRPr="008703B8" w:rsidTr="008703B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B629EE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«Физика»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Мякишев</w:t>
            </w:r>
            <w:proofErr w:type="spellEnd"/>
            <w:r w:rsidR="00F15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Г.Я. и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7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2008-2009 </w:t>
            </w: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В.С.Данюшенков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О.В.Коршунова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 2007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703B8" w:rsidRPr="008703B8" w:rsidTr="008703B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B629EE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«Химия» Габриелян, </w:t>
            </w:r>
            <w:r w:rsidRPr="00F57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2008-2009 </w:t>
            </w:r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И.Г.Остроумов,А.С.Боев</w:t>
            </w:r>
            <w:proofErr w:type="spellEnd"/>
            <w:proofErr w:type="gram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О.С.Габриелян</w:t>
            </w:r>
            <w:proofErr w:type="spellEnd"/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Просвещение,2007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703B8" w:rsidRPr="008703B8" w:rsidTr="008703B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629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«Биология» Понамарева И.Н., Корнилова О.А.,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Лощилина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Т.Е. </w:t>
            </w:r>
            <w:r w:rsidRPr="00F57C50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-Граф, рекомендовано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И.Н.Пономарева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Л.П.Анастасова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, В.М. Константинова и др.</w:t>
            </w:r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-Граф, 2014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703B8" w:rsidRPr="008703B8" w:rsidTr="008703B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629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«География», (базовый уровень) Гладкий Ю.О., Николина В,В,       2008-2011 Просвещение, рекомендовано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Николина </w:t>
            </w:r>
            <w:proofErr w:type="gram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В,В</w:t>
            </w:r>
            <w:proofErr w:type="gram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,  Алексеев А.И.,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Е.К.Липкина</w:t>
            </w:r>
            <w:proofErr w:type="spellEnd"/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 ,2010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8703B8" w:rsidRPr="008703B8" w:rsidTr="008703B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629E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«Россия и мир » Волобуев О.В.,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Колоков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В.А., Пономарев Н.В. и др. </w:t>
            </w:r>
            <w:r w:rsidR="00F57C50">
              <w:rPr>
                <w:rFonts w:ascii="Times New Roman" w:eastAsia="Calibri" w:hAnsi="Times New Roman" w:cs="Times New Roman"/>
                <w:sz w:val="24"/>
                <w:szCs w:val="24"/>
              </w:rPr>
              <w:t>2014,</w:t>
            </w: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Просвещение, , рекомендовано   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Волобуев О.В.,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Колоков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В.А., Пономарев Н.В</w:t>
            </w:r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Дрофа, 2011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703B8" w:rsidRPr="008703B8" w:rsidTr="008703B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629E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Обществознание»  под</w:t>
            </w:r>
            <w:proofErr w:type="gram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ред. Боголюбова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Л.Н.и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др., </w:t>
            </w:r>
          </w:p>
          <w:p w:rsidR="008703B8" w:rsidRPr="008703B8" w:rsidRDefault="00F57C50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2014,</w:t>
            </w:r>
            <w:r w:rsidR="008703B8"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Просвещение, , рекомендовано   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Боголюбова Л.Н,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Н.И.Городецкая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др.Просвещение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703B8" w:rsidRPr="008703B8" w:rsidTr="008703B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629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«Физическая культура» под ред. В.И. Ляха, «Настольная книга учителя» под ред. Л.Б.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Кофмана</w:t>
            </w:r>
            <w:proofErr w:type="spellEnd"/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2008-2011 Просвещение, , рекомендовано   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В.И. Лях,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А.А.Зданевич</w:t>
            </w:r>
            <w:proofErr w:type="spellEnd"/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 2014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03B8" w:rsidRPr="008703B8" w:rsidTr="008703B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2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ind w:left="128" w:hanging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Солодовников Ю.А. «Мировая художественная культура»., М.: «Дрофа</w:t>
            </w:r>
            <w:r w:rsidR="00F57C50">
              <w:rPr>
                <w:rFonts w:ascii="Times New Roman" w:eastAsia="Calibri" w:hAnsi="Times New Roman" w:cs="Times New Roman"/>
                <w:sz w:val="24"/>
                <w:szCs w:val="24"/>
              </w:rPr>
              <w:t>,2014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Солодовников Ю.А. «Мировая художественная культура»., базовый уровень,- М.: «Дрофа» 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100</w:t>
            </w:r>
          </w:p>
        </w:tc>
      </w:tr>
      <w:tr w:rsidR="008703B8" w:rsidRPr="008703B8" w:rsidTr="008703B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B8" w:rsidRPr="008703B8" w:rsidRDefault="008703B8" w:rsidP="008703B8">
            <w:pPr>
              <w:spacing w:after="0" w:line="240" w:lineRule="auto"/>
              <w:ind w:left="128" w:hanging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03B8" w:rsidRPr="008703B8" w:rsidTr="008703B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629E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Курс по психологии «Познай себя»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F15205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«Познай себя»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рабочая , Черновалова Е.А.2009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«Психология жизненного успеха для старшеклассников и студентов», 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Грецов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</w:t>
            </w:r>
            <w:r w:rsidR="00F15205"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Адаптированная,</w:t>
            </w:r>
            <w:r w:rsidR="00F152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5205"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Черновалова Е.А</w:t>
            </w:r>
            <w:r w:rsidR="00F1520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03B8" w:rsidRPr="008703B8" w:rsidTr="008703B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629E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EB28BC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B28B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Курс «История земли иркутской»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EB28BC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B28B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Пособие «Иркутское краеведение» З.И. </w:t>
            </w:r>
            <w:proofErr w:type="spellStart"/>
            <w:r w:rsidRPr="00EB28B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Рабецкая</w:t>
            </w:r>
            <w:proofErr w:type="spellEnd"/>
          </w:p>
          <w:p w:rsidR="00F57C50" w:rsidRPr="00EB28BC" w:rsidRDefault="00F57C50" w:rsidP="008703B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B28B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</w:t>
            </w:r>
            <w:r w:rsidR="00EB28BC" w:rsidRPr="00EB28B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«Иркутское краеведение» З.И.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Рабецкая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03B8" w:rsidRPr="008703B8" w:rsidTr="008703B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B8" w:rsidRPr="008703B8" w:rsidRDefault="008703B8" w:rsidP="008703B8">
            <w:pPr>
              <w:spacing w:after="0" w:line="240" w:lineRule="auto"/>
              <w:ind w:left="128" w:hanging="12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15205" w:rsidRPr="008703B8" w:rsidTr="001F5029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05" w:rsidRPr="008703B8" w:rsidRDefault="00F15205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05" w:rsidRPr="008703B8" w:rsidRDefault="00F15205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05" w:rsidRPr="008703B8" w:rsidRDefault="00F15205" w:rsidP="00F1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Обязательные предметы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05" w:rsidRPr="008703B8" w:rsidRDefault="00F15205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05" w:rsidRPr="008703B8" w:rsidRDefault="00F15205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8703B8" w:rsidRPr="008703B8" w:rsidTr="008703B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629E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«Русский язык»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Шамшин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И.М., 2</w:t>
            </w:r>
            <w:r w:rsidRPr="00EB28B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008 </w:t>
            </w:r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Русское слово, рекомендовано</w:t>
            </w:r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Шамшин</w:t>
            </w:r>
            <w:proofErr w:type="spellEnd"/>
            <w:r w:rsidR="00C93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И.М,</w:t>
            </w:r>
            <w:r w:rsidR="00C93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Русское слово, 2011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703B8" w:rsidRPr="008703B8" w:rsidTr="008703B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B629EE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«Алгебра и начала анализа» 10-11 класс,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Морткович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</w:t>
            </w:r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 рекомендовано</w:t>
            </w:r>
            <w:r w:rsidR="00F57C50">
              <w:rPr>
                <w:rFonts w:ascii="Times New Roman" w:eastAsia="Calibri" w:hAnsi="Times New Roman" w:cs="Times New Roman"/>
                <w:sz w:val="24"/>
                <w:szCs w:val="24"/>
              </w:rPr>
              <w:t>,2013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МортковичА.Г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Просвещение.2011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703B8" w:rsidRPr="008703B8" w:rsidTr="008703B8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«Астрономия»</w:t>
            </w:r>
            <w:r w:rsidRPr="008703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В.М. </w:t>
            </w:r>
            <w:proofErr w:type="spellStart"/>
            <w:r w:rsidRPr="008703B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Чаругина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, «Просвещение» ,2017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В.М. </w:t>
            </w:r>
            <w:proofErr w:type="spellStart"/>
            <w:r w:rsidRPr="008703B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Чаругина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, «Просвещение» ,2017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3B8" w:rsidRPr="008703B8" w:rsidRDefault="008703B8" w:rsidP="0087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F15205" w:rsidRPr="008703B8" w:rsidTr="00316ED3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05" w:rsidRPr="008703B8" w:rsidRDefault="00F15205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05" w:rsidRPr="008703B8" w:rsidRDefault="00F15205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05" w:rsidRPr="00F15205" w:rsidRDefault="00F15205" w:rsidP="00F15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Элективные 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05" w:rsidRPr="008703B8" w:rsidRDefault="00F15205" w:rsidP="0087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205" w:rsidRPr="008703B8" w:rsidTr="004B4CC4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205" w:rsidRPr="008703B8" w:rsidRDefault="00F15205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205" w:rsidRPr="008703B8" w:rsidRDefault="00F15205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205" w:rsidRPr="008703B8" w:rsidRDefault="00F15205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«Математика. Подготовка к </w:t>
            </w:r>
            <w:r w:rsidR="00AC073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ГЭ» </w:t>
            </w:r>
            <w:proofErr w:type="gram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Рабочая ,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Кичий</w:t>
            </w:r>
            <w:proofErr w:type="spellEnd"/>
            <w:proofErr w:type="gram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Л.Г.. приказ № 20   от 30 августа 2015г </w:t>
            </w:r>
          </w:p>
          <w:p w:rsidR="00F15205" w:rsidRPr="008703B8" w:rsidRDefault="00F15205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05" w:rsidRPr="008703B8" w:rsidRDefault="00F15205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05" w:rsidRPr="008703B8" w:rsidRDefault="00F15205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15205" w:rsidRPr="008703B8" w:rsidTr="003B7474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205" w:rsidRPr="008703B8" w:rsidRDefault="00F15205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205" w:rsidRPr="008703B8" w:rsidRDefault="00F15205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10,11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205" w:rsidRPr="008703B8" w:rsidRDefault="00F15205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«Русское </w:t>
            </w:r>
            <w:proofErr w:type="gram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:</w:t>
            </w:r>
            <w:proofErr w:type="gram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орфография и пунктуация» Рабочая ,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Гогошидзе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 , Тимофеева Е.Г., приказ № 20     от 31 августа 2015г </w:t>
            </w:r>
          </w:p>
          <w:p w:rsidR="00F15205" w:rsidRPr="008703B8" w:rsidRDefault="00F15205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205" w:rsidRPr="008703B8" w:rsidRDefault="00F15205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С.И.Львов,«</w:t>
            </w:r>
            <w:proofErr w:type="gram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Русское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правописание : орфография и пунктуация», пособие, М.,Мнемозина,2001</w:t>
            </w:r>
          </w:p>
          <w:p w:rsidR="00F15205" w:rsidRPr="008703B8" w:rsidRDefault="00F15205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Волгина С.Н.,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Русская пунктуация: принципы и назначение», М., Мнемозина, 1979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05" w:rsidRPr="008703B8" w:rsidRDefault="00F15205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43D3" w:rsidRPr="008703B8" w:rsidTr="00092A8C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3D3" w:rsidRPr="008703B8" w:rsidRDefault="003143D3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3D3" w:rsidRPr="008703B8" w:rsidRDefault="003143D3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10,11 </w:t>
            </w:r>
          </w:p>
        </w:tc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3D3" w:rsidRPr="008703B8" w:rsidRDefault="003143D3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«Методы решения физических задач». </w:t>
            </w:r>
            <w:proofErr w:type="gram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Рабочая ,Михайлов</w:t>
            </w:r>
            <w:proofErr w:type="gram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В.М., приказ № 20   от 31 августа 2015г </w:t>
            </w:r>
          </w:p>
          <w:p w:rsidR="003143D3" w:rsidRPr="008703B8" w:rsidRDefault="003143D3" w:rsidP="008703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3D3" w:rsidRPr="008703B8" w:rsidRDefault="003143D3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Н.И Зорин, «Методы решения физических задач»,</w:t>
            </w:r>
          </w:p>
          <w:p w:rsidR="003143D3" w:rsidRPr="008703B8" w:rsidRDefault="003143D3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пособие, М.,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Вако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, 2007</w:t>
            </w:r>
          </w:p>
          <w:p w:rsidR="003143D3" w:rsidRPr="008703B8" w:rsidRDefault="003143D3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Н.Г.Кириленко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«Книга для чтения по физике»,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, 1986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3D3" w:rsidRPr="008703B8" w:rsidRDefault="003143D3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4F29" w:rsidRPr="008703B8" w:rsidTr="00D006DB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F29" w:rsidRPr="008703B8" w:rsidRDefault="00454F29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F29" w:rsidRPr="008703B8" w:rsidRDefault="00454F29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F29" w:rsidRDefault="00454F29" w:rsidP="008703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«Компьютерная графика</w:t>
            </w:r>
            <w:proofErr w:type="gram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» ,Рабочая</w:t>
            </w:r>
            <w:proofErr w:type="gram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,Михайлов .А.В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C0731">
              <w:rPr>
                <w:rFonts w:ascii="Times New Roman" w:eastAsia="Calibri" w:hAnsi="Times New Roman" w:cs="Times New Roman"/>
                <w:sz w:val="24"/>
                <w:szCs w:val="24"/>
              </w:rPr>
              <w:t>, приказ№ 20 от 31.08.2016</w:t>
            </w:r>
          </w:p>
          <w:p w:rsidR="00454F29" w:rsidRPr="008703B8" w:rsidRDefault="00454F29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F29" w:rsidRPr="008703B8" w:rsidRDefault="00454F29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«Компьютерная графика» Л.А. </w:t>
            </w:r>
            <w:proofErr w:type="spell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Залогова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29" w:rsidRPr="008703B8" w:rsidRDefault="00454F29" w:rsidP="0087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0731" w:rsidRPr="008703B8" w:rsidTr="00F26D5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731" w:rsidRPr="008703B8" w:rsidRDefault="00AC0731" w:rsidP="00AC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E7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731" w:rsidRPr="008703B8" w:rsidRDefault="00AC0731" w:rsidP="00AC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0731" w:rsidRPr="008703B8" w:rsidRDefault="00AC0731" w:rsidP="00AC0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к ЕГЭ по русскому языку» ,</w:t>
            </w: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Рабочая</w:t>
            </w:r>
            <w:r w:rsidR="00EB28B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2F90">
              <w:rPr>
                <w:rFonts w:ascii="Times New Roman" w:eastAsia="Calibri" w:hAnsi="Times New Roman" w:cs="Times New Roman"/>
                <w:sz w:val="24"/>
                <w:szCs w:val="24"/>
              </w:rPr>
              <w:t>Гогошидзе</w:t>
            </w:r>
            <w:proofErr w:type="spellEnd"/>
            <w:r w:rsidR="00E72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 Е.Г.</w:t>
            </w: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 № </w:t>
            </w:r>
            <w:r w:rsidR="009272C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от 31 августа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</w:t>
            </w:r>
          </w:p>
          <w:p w:rsidR="00AC0731" w:rsidRDefault="00AC0731" w:rsidP="00AC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731" w:rsidRPr="008703B8" w:rsidRDefault="00AC0731" w:rsidP="00AC0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31" w:rsidRPr="008703B8" w:rsidRDefault="00AC0731" w:rsidP="00AC0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0731" w:rsidRPr="008703B8" w:rsidTr="00F26D5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31" w:rsidRPr="008703B8" w:rsidRDefault="00AC0731" w:rsidP="00AC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31" w:rsidRPr="008703B8" w:rsidRDefault="00AC0731" w:rsidP="00AC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0731" w:rsidRPr="008703B8" w:rsidRDefault="00AC0731" w:rsidP="00AC0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«Теория и практика успешного написания сочинения-рассуждения».</w:t>
            </w: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Рабочая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Тимофеева Е.Г.</w:t>
            </w: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2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</w:t>
            </w: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от 31 августа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</w:t>
            </w:r>
          </w:p>
          <w:p w:rsidR="00AC0731" w:rsidRDefault="00AC0731" w:rsidP="00AC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31" w:rsidRPr="008703B8" w:rsidRDefault="00AC0731" w:rsidP="00AC0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31" w:rsidRPr="008703B8" w:rsidRDefault="00AC0731" w:rsidP="00AC0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0731" w:rsidRPr="008703B8" w:rsidTr="00F26D5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31" w:rsidRDefault="00E72F90" w:rsidP="00AC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31" w:rsidRDefault="00AC0731" w:rsidP="00AC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0731" w:rsidRPr="008703B8" w:rsidRDefault="00AC0731" w:rsidP="00AC0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«Фундаментальные эксперименты в физической науке»</w:t>
            </w: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Рабочая ,Михайлов</w:t>
            </w:r>
            <w:proofErr w:type="gram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В.М., приказ №</w:t>
            </w:r>
            <w:r w:rsidR="0092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</w:t>
            </w: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от 31 августа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</w:t>
            </w:r>
          </w:p>
          <w:p w:rsidR="00AC0731" w:rsidRDefault="00AC0731" w:rsidP="00AC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31" w:rsidRPr="008703B8" w:rsidRDefault="009272C9" w:rsidP="00AC0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72C9">
              <w:rPr>
                <w:rFonts w:ascii="Times New Roman" w:eastAsia="Calibri" w:hAnsi="Times New Roman" w:cs="Times New Roman"/>
                <w:sz w:val="24"/>
                <w:szCs w:val="24"/>
              </w:rPr>
              <w:t>Н.С.Пурышева</w:t>
            </w:r>
            <w:proofErr w:type="spellEnd"/>
            <w:r w:rsidRPr="0092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72C9">
              <w:rPr>
                <w:rFonts w:ascii="Times New Roman" w:eastAsia="Calibri" w:hAnsi="Times New Roman" w:cs="Times New Roman"/>
                <w:sz w:val="24"/>
                <w:szCs w:val="24"/>
              </w:rPr>
              <w:t>Н.В.Шаронова</w:t>
            </w:r>
            <w:proofErr w:type="spellEnd"/>
            <w:r w:rsidRPr="0092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72C9">
              <w:rPr>
                <w:rFonts w:ascii="Times New Roman" w:eastAsia="Calibri" w:hAnsi="Times New Roman" w:cs="Times New Roman"/>
                <w:sz w:val="24"/>
                <w:szCs w:val="24"/>
              </w:rPr>
              <w:t>Д.А.Исаев</w:t>
            </w:r>
            <w:proofErr w:type="spellEnd"/>
            <w:r w:rsidRPr="0092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«Фундаментальные эксперименты в физической науке», учебное </w:t>
            </w:r>
            <w:proofErr w:type="spellStart"/>
            <w:r w:rsidRPr="009272C9">
              <w:rPr>
                <w:rFonts w:ascii="Times New Roman" w:eastAsia="Calibri" w:hAnsi="Times New Roman" w:cs="Times New Roman"/>
                <w:sz w:val="24"/>
                <w:szCs w:val="24"/>
              </w:rPr>
              <w:t>пособие,Бином</w:t>
            </w:r>
            <w:proofErr w:type="spellEnd"/>
            <w:r w:rsidRPr="009272C9">
              <w:rPr>
                <w:rFonts w:ascii="Times New Roman" w:eastAsia="Calibri" w:hAnsi="Times New Roman" w:cs="Times New Roman"/>
                <w:sz w:val="24"/>
                <w:szCs w:val="24"/>
              </w:rPr>
              <w:t>, 2005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31" w:rsidRPr="008703B8" w:rsidRDefault="00AC0731" w:rsidP="00AC0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0731" w:rsidRPr="008703B8" w:rsidTr="00F26D50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31" w:rsidRDefault="00E72F90" w:rsidP="00AC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31" w:rsidRDefault="00AC0731" w:rsidP="00AC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0731" w:rsidRPr="008703B8" w:rsidRDefault="00AC0731" w:rsidP="00AC0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«Плазма- четвертое состояние вещества»</w:t>
            </w: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>Рабочая ,Михайлов</w:t>
            </w:r>
            <w:proofErr w:type="gramEnd"/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В.М., приказ № </w:t>
            </w:r>
            <w:r w:rsidR="009272C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31 августа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870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</w:t>
            </w:r>
          </w:p>
          <w:p w:rsidR="00AC0731" w:rsidRPr="008703B8" w:rsidRDefault="00AC0731" w:rsidP="00AC0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31" w:rsidRPr="008703B8" w:rsidRDefault="009272C9" w:rsidP="00AC0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272C9">
              <w:rPr>
                <w:rFonts w:ascii="Times New Roman" w:eastAsia="Calibri" w:hAnsi="Times New Roman" w:cs="Times New Roman"/>
                <w:sz w:val="24"/>
                <w:szCs w:val="24"/>
              </w:rPr>
              <w:t>В.А.Орлов</w:t>
            </w:r>
            <w:proofErr w:type="spellEnd"/>
            <w:r w:rsidRPr="0092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72C9">
              <w:rPr>
                <w:rFonts w:ascii="Times New Roman" w:eastAsia="Calibri" w:hAnsi="Times New Roman" w:cs="Times New Roman"/>
                <w:sz w:val="24"/>
                <w:szCs w:val="24"/>
              </w:rPr>
              <w:t>С.В.Дорожкин«Плазма</w:t>
            </w:r>
            <w:proofErr w:type="spellEnd"/>
            <w:r w:rsidRPr="0092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четвертое состояние вещества», методическое </w:t>
            </w:r>
            <w:proofErr w:type="spellStart"/>
            <w:r w:rsidRPr="009272C9">
              <w:rPr>
                <w:rFonts w:ascii="Times New Roman" w:eastAsia="Calibri" w:hAnsi="Times New Roman" w:cs="Times New Roman"/>
                <w:sz w:val="24"/>
                <w:szCs w:val="24"/>
              </w:rPr>
              <w:t>пособие,М</w:t>
            </w:r>
            <w:proofErr w:type="spellEnd"/>
            <w:r w:rsidRPr="009272C9">
              <w:rPr>
                <w:rFonts w:ascii="Times New Roman" w:eastAsia="Calibri" w:hAnsi="Times New Roman" w:cs="Times New Roman"/>
                <w:sz w:val="24"/>
                <w:szCs w:val="24"/>
              </w:rPr>
              <w:t>., Бином, 2005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31" w:rsidRPr="008703B8" w:rsidRDefault="00AC0731" w:rsidP="00AC0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1"/>
    </w:tbl>
    <w:p w:rsidR="008703B8" w:rsidRPr="008703B8" w:rsidRDefault="008703B8" w:rsidP="008703B8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8703B8" w:rsidRPr="008703B8" w:rsidRDefault="008703B8" w:rsidP="008703B8">
      <w:pPr>
        <w:spacing w:after="200" w:line="276" w:lineRule="auto"/>
        <w:rPr>
          <w:rFonts w:ascii="Calibri" w:eastAsia="Calibri" w:hAnsi="Calibri" w:cs="Times New Roman"/>
        </w:rPr>
      </w:pPr>
    </w:p>
    <w:p w:rsidR="00897AC6" w:rsidRDefault="00897AC6"/>
    <w:sectPr w:rsidR="00897AC6" w:rsidSect="00AC0731">
      <w:pgSz w:w="16838" w:h="11906" w:orient="landscape"/>
      <w:pgMar w:top="568" w:right="678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26"/>
    <w:rsid w:val="003143D3"/>
    <w:rsid w:val="00454F29"/>
    <w:rsid w:val="008703B8"/>
    <w:rsid w:val="00897AC6"/>
    <w:rsid w:val="008C06B5"/>
    <w:rsid w:val="008F76AF"/>
    <w:rsid w:val="009272C9"/>
    <w:rsid w:val="009756F0"/>
    <w:rsid w:val="00AC0731"/>
    <w:rsid w:val="00B629EE"/>
    <w:rsid w:val="00BC4D86"/>
    <w:rsid w:val="00C03FA1"/>
    <w:rsid w:val="00C92F26"/>
    <w:rsid w:val="00C93E52"/>
    <w:rsid w:val="00CC41B2"/>
    <w:rsid w:val="00E72F90"/>
    <w:rsid w:val="00EB28BC"/>
    <w:rsid w:val="00EE123B"/>
    <w:rsid w:val="00F15205"/>
    <w:rsid w:val="00F57C50"/>
    <w:rsid w:val="00FB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E584"/>
  <w15:chartTrackingRefBased/>
  <w15:docId w15:val="{F2848889-CEC0-4762-B078-CC44FF2F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pkpro.ru/theme/upload/pis-mo-minobrnauki-ts-194-08-ob-organizacii-izucheniya-uchebnogo-predmeta-astronomiya_36aa46dc73bb5c1b33f63f0fd3a979d1.pdf" TargetMode="External"/><Relationship Id="rId5" Type="http://schemas.openxmlformats.org/officeDocument/2006/relationships/hyperlink" Target="http://www.apkpro.ru/theme/upload/pis-mo-minobrnauki-ts-194-08-ob-organizacii-izucheniya-uchebnogo-predmeta-astronomiya_36aa46dc73bb5c1b33f63f0fd3a979d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1278-B8FB-4347-8013-AD2C0A6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10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15</cp:revision>
  <dcterms:created xsi:type="dcterms:W3CDTF">2019-08-16T14:07:00Z</dcterms:created>
  <dcterms:modified xsi:type="dcterms:W3CDTF">2019-10-20T11:23:00Z</dcterms:modified>
</cp:coreProperties>
</file>