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99" w:rsidRDefault="000B6B99" w:rsidP="000B6B99">
      <w:pPr>
        <w:spacing w:line="276" w:lineRule="auto"/>
        <w:jc w:val="center"/>
        <w:rPr>
          <w:b/>
        </w:rPr>
      </w:pPr>
      <w:r>
        <w:rPr>
          <w:b/>
        </w:rPr>
        <w:t xml:space="preserve">Муниципальное общеобразовательное учреждение средняя общеобразовательная школа с. </w:t>
      </w:r>
      <w:proofErr w:type="spellStart"/>
      <w:r>
        <w:rPr>
          <w:b/>
        </w:rPr>
        <w:t>Ния</w:t>
      </w:r>
      <w:proofErr w:type="spellEnd"/>
    </w:p>
    <w:p w:rsidR="000B6B99" w:rsidRDefault="000B6B99" w:rsidP="000B6B99">
      <w:pPr>
        <w:spacing w:line="276" w:lineRule="auto"/>
        <w:jc w:val="center"/>
      </w:pPr>
      <w:proofErr w:type="spellStart"/>
      <w:r>
        <w:rPr>
          <w:b/>
        </w:rPr>
        <w:t>Усть-Кутского</w:t>
      </w:r>
      <w:proofErr w:type="spellEnd"/>
      <w:r>
        <w:rPr>
          <w:b/>
        </w:rPr>
        <w:t xml:space="preserve"> муниципального образования Иркутской области</w:t>
      </w:r>
    </w:p>
    <w:p w:rsidR="000B6B99" w:rsidRDefault="000B6B99" w:rsidP="000B6B99">
      <w:pPr>
        <w:spacing w:line="276" w:lineRule="auto"/>
      </w:pPr>
    </w:p>
    <w:tbl>
      <w:tblPr>
        <w:tblW w:w="9498" w:type="dxa"/>
        <w:tblInd w:w="108" w:type="dxa"/>
        <w:tblLook w:val="04A0" w:firstRow="1" w:lastRow="0" w:firstColumn="1" w:lastColumn="0" w:noHBand="0" w:noVBand="1"/>
      </w:tblPr>
      <w:tblGrid>
        <w:gridCol w:w="4678"/>
        <w:gridCol w:w="4820"/>
      </w:tblGrid>
      <w:tr w:rsidR="000B6B99" w:rsidTr="000B6B99">
        <w:tc>
          <w:tcPr>
            <w:tcW w:w="4678" w:type="dxa"/>
          </w:tcPr>
          <w:p w:rsidR="000B6B99" w:rsidRDefault="000B6B99">
            <w:pPr>
              <w:rPr>
                <w:sz w:val="24"/>
                <w:szCs w:val="24"/>
              </w:rPr>
            </w:pPr>
            <w:r>
              <w:rPr>
                <w:sz w:val="24"/>
                <w:szCs w:val="24"/>
              </w:rPr>
              <w:t xml:space="preserve">ПРИНЯТО </w:t>
            </w:r>
          </w:p>
          <w:p w:rsidR="000B6B99" w:rsidRDefault="000B6B99">
            <w:pPr>
              <w:rPr>
                <w:sz w:val="24"/>
                <w:szCs w:val="24"/>
              </w:rPr>
            </w:pPr>
            <w:r>
              <w:rPr>
                <w:sz w:val="24"/>
                <w:szCs w:val="24"/>
              </w:rPr>
              <w:t>на педагогическом совете</w:t>
            </w:r>
          </w:p>
          <w:p w:rsidR="000B6B99" w:rsidRDefault="000B6B99">
            <w:pPr>
              <w:rPr>
                <w:sz w:val="24"/>
                <w:szCs w:val="24"/>
              </w:rPr>
            </w:pPr>
            <w:proofErr w:type="gramStart"/>
            <w:r>
              <w:rPr>
                <w:sz w:val="24"/>
                <w:szCs w:val="24"/>
              </w:rPr>
              <w:t>Протокол  №</w:t>
            </w:r>
            <w:proofErr w:type="gramEnd"/>
            <w:r>
              <w:rPr>
                <w:sz w:val="24"/>
                <w:szCs w:val="24"/>
              </w:rPr>
              <w:t xml:space="preserve"> 10</w:t>
            </w:r>
          </w:p>
          <w:p w:rsidR="000B6B99" w:rsidRDefault="000B6B99">
            <w:pPr>
              <w:rPr>
                <w:sz w:val="24"/>
                <w:szCs w:val="24"/>
              </w:rPr>
            </w:pPr>
            <w:r>
              <w:rPr>
                <w:sz w:val="24"/>
                <w:szCs w:val="24"/>
              </w:rPr>
              <w:t>от «</w:t>
            </w:r>
            <w:proofErr w:type="gramStart"/>
            <w:r>
              <w:rPr>
                <w:sz w:val="24"/>
                <w:szCs w:val="24"/>
              </w:rPr>
              <w:t>20»  июня</w:t>
            </w:r>
            <w:proofErr w:type="gramEnd"/>
            <w:r>
              <w:rPr>
                <w:sz w:val="24"/>
                <w:szCs w:val="24"/>
              </w:rPr>
              <w:t xml:space="preserve">  2020г.</w:t>
            </w:r>
            <w:bookmarkStart w:id="0" w:name="_GoBack"/>
            <w:bookmarkEnd w:id="0"/>
          </w:p>
          <w:p w:rsidR="000B6B99" w:rsidRDefault="000B6B99">
            <w:pPr>
              <w:rPr>
                <w:sz w:val="24"/>
                <w:szCs w:val="24"/>
              </w:rPr>
            </w:pPr>
          </w:p>
          <w:p w:rsidR="000B6B99" w:rsidRDefault="000B6B99">
            <w:pPr>
              <w:rPr>
                <w:sz w:val="24"/>
                <w:szCs w:val="24"/>
              </w:rPr>
            </w:pPr>
          </w:p>
        </w:tc>
        <w:tc>
          <w:tcPr>
            <w:tcW w:w="4820" w:type="dxa"/>
          </w:tcPr>
          <w:p w:rsidR="000B6B99" w:rsidRDefault="000B6B99">
            <w:pPr>
              <w:rPr>
                <w:sz w:val="24"/>
                <w:szCs w:val="24"/>
              </w:rPr>
            </w:pPr>
            <w:r>
              <w:rPr>
                <w:sz w:val="24"/>
                <w:szCs w:val="24"/>
              </w:rPr>
              <w:t xml:space="preserve">                              УТВЕРЖДЕНО:</w:t>
            </w:r>
          </w:p>
          <w:p w:rsidR="000B6B99" w:rsidRDefault="000B6B99">
            <w:pPr>
              <w:rPr>
                <w:sz w:val="24"/>
                <w:szCs w:val="24"/>
              </w:rPr>
            </w:pPr>
            <w:r>
              <w:rPr>
                <w:sz w:val="24"/>
                <w:szCs w:val="24"/>
              </w:rPr>
              <w:t xml:space="preserve">                 Директор МОУ СОШ с. </w:t>
            </w:r>
          </w:p>
          <w:p w:rsidR="000B6B99" w:rsidRDefault="000B6B99">
            <w:pPr>
              <w:rPr>
                <w:sz w:val="24"/>
                <w:szCs w:val="24"/>
              </w:rPr>
            </w:pPr>
            <w:r>
              <w:rPr>
                <w:sz w:val="24"/>
                <w:szCs w:val="24"/>
              </w:rPr>
              <w:t xml:space="preserve">               </w:t>
            </w:r>
            <w:proofErr w:type="spellStart"/>
            <w:r>
              <w:rPr>
                <w:sz w:val="24"/>
                <w:szCs w:val="24"/>
              </w:rPr>
              <w:t>Ния</w:t>
            </w:r>
            <w:proofErr w:type="spellEnd"/>
            <w:r>
              <w:rPr>
                <w:sz w:val="24"/>
                <w:szCs w:val="24"/>
              </w:rPr>
              <w:t>_____________/</w:t>
            </w:r>
            <w:proofErr w:type="spellStart"/>
            <w:r>
              <w:rPr>
                <w:sz w:val="24"/>
                <w:szCs w:val="24"/>
              </w:rPr>
              <w:t>Кичий</w:t>
            </w:r>
            <w:proofErr w:type="spellEnd"/>
            <w:r>
              <w:rPr>
                <w:sz w:val="24"/>
                <w:szCs w:val="24"/>
              </w:rPr>
              <w:t xml:space="preserve"> Л.Г.</w:t>
            </w:r>
          </w:p>
          <w:p w:rsidR="000B6B99" w:rsidRDefault="000B6B99">
            <w:pPr>
              <w:rPr>
                <w:sz w:val="24"/>
                <w:szCs w:val="24"/>
              </w:rPr>
            </w:pPr>
            <w:r>
              <w:rPr>
                <w:sz w:val="24"/>
                <w:szCs w:val="24"/>
              </w:rPr>
              <w:t xml:space="preserve">              Приказ №145 от 26.06.2020</w:t>
            </w:r>
          </w:p>
          <w:p w:rsidR="000B6B99" w:rsidRDefault="000B6B99">
            <w:pPr>
              <w:rPr>
                <w:sz w:val="24"/>
                <w:szCs w:val="24"/>
              </w:rPr>
            </w:pPr>
          </w:p>
          <w:p w:rsidR="000B6B99" w:rsidRDefault="000B6B99">
            <w:pPr>
              <w:rPr>
                <w:sz w:val="24"/>
                <w:szCs w:val="24"/>
              </w:rPr>
            </w:pPr>
          </w:p>
          <w:p w:rsidR="000B6B99" w:rsidRDefault="000B6B99">
            <w:pPr>
              <w:rPr>
                <w:sz w:val="24"/>
                <w:szCs w:val="24"/>
              </w:rPr>
            </w:pPr>
          </w:p>
        </w:tc>
      </w:tr>
    </w:tbl>
    <w:p w:rsidR="00003D22" w:rsidRDefault="00003D22" w:rsidP="00003D22">
      <w:pPr>
        <w:contextualSpacing/>
        <w:jc w:val="center"/>
        <w:rPr>
          <w:rFonts w:ascii="Cambria" w:eastAsia="Calibri" w:hAnsi="Cambria"/>
          <w:sz w:val="24"/>
          <w:szCs w:val="28"/>
        </w:rPr>
      </w:pPr>
    </w:p>
    <w:p w:rsidR="00003D22" w:rsidRDefault="00003D22" w:rsidP="00003D22">
      <w:pPr>
        <w:contextualSpacing/>
        <w:jc w:val="center"/>
        <w:rPr>
          <w:rFonts w:ascii="Cambria" w:eastAsia="Calibri" w:hAnsi="Cambria"/>
          <w:sz w:val="24"/>
          <w:szCs w:val="28"/>
        </w:rPr>
      </w:pPr>
    </w:p>
    <w:p w:rsidR="00003D22" w:rsidRPr="00AE4CF4" w:rsidRDefault="00003D22" w:rsidP="00003D22">
      <w:pPr>
        <w:contextualSpacing/>
        <w:jc w:val="center"/>
        <w:rPr>
          <w:rFonts w:ascii="Cambria" w:eastAsia="Calibri" w:hAnsi="Cambria"/>
          <w:sz w:val="16"/>
          <w:szCs w:val="36"/>
        </w:rPr>
      </w:pPr>
    </w:p>
    <w:p w:rsidR="00003D22" w:rsidRPr="00AE4CF4" w:rsidRDefault="00003D22" w:rsidP="00003D22">
      <w:pPr>
        <w:contextualSpacing/>
        <w:jc w:val="center"/>
        <w:rPr>
          <w:rFonts w:eastAsia="Calibri"/>
          <w:sz w:val="32"/>
          <w:szCs w:val="36"/>
        </w:rPr>
      </w:pPr>
      <w:r w:rsidRPr="00AE4CF4">
        <w:rPr>
          <w:rFonts w:eastAsia="Calibri"/>
          <w:sz w:val="32"/>
          <w:szCs w:val="36"/>
        </w:rPr>
        <w:t>ПОЛОЖЕНИЕ</w:t>
      </w:r>
    </w:p>
    <w:p w:rsidR="00003D22" w:rsidRDefault="00003D22" w:rsidP="00003D22">
      <w:pPr>
        <w:contextualSpacing/>
        <w:jc w:val="center"/>
        <w:rPr>
          <w:rFonts w:eastAsia="Calibri"/>
          <w:sz w:val="32"/>
          <w:szCs w:val="36"/>
        </w:rPr>
      </w:pPr>
      <w:r>
        <w:rPr>
          <w:rFonts w:eastAsia="Calibri"/>
          <w:sz w:val="32"/>
          <w:szCs w:val="36"/>
        </w:rPr>
        <w:t xml:space="preserve">об организации преподавания и </w:t>
      </w:r>
      <w:proofErr w:type="spellStart"/>
      <w:r>
        <w:rPr>
          <w:rFonts w:eastAsia="Calibri"/>
          <w:sz w:val="32"/>
          <w:szCs w:val="36"/>
        </w:rPr>
        <w:t>контрольно</w:t>
      </w:r>
      <w:proofErr w:type="spellEnd"/>
      <w:r>
        <w:rPr>
          <w:rFonts w:eastAsia="Calibri"/>
          <w:sz w:val="32"/>
          <w:szCs w:val="36"/>
        </w:rPr>
        <w:t xml:space="preserve"> – оценочной деятельности комплексного учебного предмета </w:t>
      </w:r>
    </w:p>
    <w:p w:rsidR="00003D22" w:rsidRDefault="00003D22" w:rsidP="00003D22">
      <w:pPr>
        <w:contextualSpacing/>
        <w:jc w:val="center"/>
        <w:rPr>
          <w:rFonts w:eastAsia="Calibri"/>
          <w:sz w:val="32"/>
          <w:szCs w:val="36"/>
        </w:rPr>
      </w:pPr>
      <w:r>
        <w:rPr>
          <w:rFonts w:eastAsia="Calibri"/>
          <w:sz w:val="32"/>
          <w:szCs w:val="36"/>
        </w:rPr>
        <w:t xml:space="preserve">«Основы религиозных культур и светской этики» </w:t>
      </w:r>
    </w:p>
    <w:p w:rsidR="00003D22" w:rsidRDefault="00003D22" w:rsidP="00003D22">
      <w:pPr>
        <w:contextualSpacing/>
        <w:jc w:val="center"/>
        <w:rPr>
          <w:rFonts w:eastAsia="Calibri"/>
          <w:sz w:val="32"/>
          <w:szCs w:val="36"/>
        </w:rPr>
      </w:pPr>
      <w:r>
        <w:rPr>
          <w:rFonts w:eastAsia="Calibri"/>
          <w:sz w:val="32"/>
          <w:szCs w:val="36"/>
        </w:rPr>
        <w:t xml:space="preserve">и предметной области </w:t>
      </w:r>
    </w:p>
    <w:p w:rsidR="00003D22" w:rsidRDefault="00003D22" w:rsidP="00003D22">
      <w:pPr>
        <w:contextualSpacing/>
        <w:jc w:val="center"/>
        <w:rPr>
          <w:rFonts w:eastAsia="Calibri"/>
          <w:sz w:val="32"/>
          <w:szCs w:val="36"/>
        </w:rPr>
      </w:pPr>
      <w:r>
        <w:rPr>
          <w:rFonts w:eastAsia="Calibri"/>
          <w:sz w:val="32"/>
          <w:szCs w:val="36"/>
        </w:rPr>
        <w:t xml:space="preserve">«Основы духовно – нравственной культуры народов России» </w:t>
      </w:r>
    </w:p>
    <w:p w:rsidR="00003D22" w:rsidRDefault="00003D22" w:rsidP="00003D22">
      <w:pPr>
        <w:contextualSpacing/>
        <w:jc w:val="center"/>
        <w:rPr>
          <w:rFonts w:eastAsia="Calibri"/>
          <w:sz w:val="32"/>
          <w:szCs w:val="36"/>
        </w:rPr>
      </w:pPr>
      <w:r>
        <w:rPr>
          <w:rFonts w:eastAsia="Calibri"/>
          <w:sz w:val="32"/>
          <w:szCs w:val="36"/>
        </w:rPr>
        <w:t>в муниципальном общеобразовательном учреждении</w:t>
      </w:r>
      <w:r w:rsidRPr="00AE4CF4">
        <w:rPr>
          <w:rFonts w:eastAsia="Calibri"/>
          <w:sz w:val="32"/>
          <w:szCs w:val="36"/>
        </w:rPr>
        <w:t xml:space="preserve"> </w:t>
      </w:r>
    </w:p>
    <w:p w:rsidR="00003D22" w:rsidRPr="00AE4CF4" w:rsidRDefault="00003D22" w:rsidP="00003D22">
      <w:pPr>
        <w:contextualSpacing/>
        <w:jc w:val="center"/>
        <w:rPr>
          <w:rFonts w:eastAsia="Calibri"/>
          <w:sz w:val="32"/>
          <w:szCs w:val="36"/>
        </w:rPr>
      </w:pPr>
      <w:r>
        <w:rPr>
          <w:rFonts w:eastAsia="Calibri"/>
          <w:sz w:val="32"/>
          <w:szCs w:val="36"/>
        </w:rPr>
        <w:t xml:space="preserve">средней общеобразовательной школы с. </w:t>
      </w:r>
      <w:proofErr w:type="spellStart"/>
      <w:r>
        <w:rPr>
          <w:rFonts w:eastAsia="Calibri"/>
          <w:sz w:val="32"/>
          <w:szCs w:val="36"/>
        </w:rPr>
        <w:t>Ния</w:t>
      </w:r>
      <w:proofErr w:type="spellEnd"/>
      <w:r>
        <w:rPr>
          <w:rFonts w:eastAsia="Calibri"/>
          <w:sz w:val="32"/>
          <w:szCs w:val="36"/>
        </w:rPr>
        <w:t xml:space="preserve"> </w:t>
      </w:r>
      <w:proofErr w:type="spellStart"/>
      <w:r>
        <w:rPr>
          <w:rFonts w:eastAsia="Calibri"/>
          <w:sz w:val="32"/>
          <w:szCs w:val="36"/>
        </w:rPr>
        <w:t>Усть-Кутского</w:t>
      </w:r>
      <w:proofErr w:type="spellEnd"/>
      <w:r>
        <w:rPr>
          <w:rFonts w:eastAsia="Calibri"/>
          <w:sz w:val="32"/>
          <w:szCs w:val="36"/>
        </w:rPr>
        <w:t xml:space="preserve"> муниципального образования</w:t>
      </w:r>
    </w:p>
    <w:p w:rsidR="00003D22" w:rsidRDefault="00003D22" w:rsidP="00003D22">
      <w:pPr>
        <w:rPr>
          <w:sz w:val="20"/>
        </w:rPr>
        <w:sectPr w:rsidR="00003D22" w:rsidSect="00003D22">
          <w:footerReference w:type="default" r:id="rId7"/>
          <w:footerReference w:type="first" r:id="rId8"/>
          <w:pgSz w:w="11900" w:h="16840"/>
          <w:pgMar w:top="1134" w:right="418" w:bottom="993" w:left="709" w:header="720" w:footer="720" w:gutter="0"/>
          <w:cols w:space="720"/>
          <w:docGrid w:linePitch="299"/>
        </w:sectPr>
      </w:pPr>
    </w:p>
    <w:p w:rsidR="00003D22" w:rsidRDefault="00003D22" w:rsidP="00003D22">
      <w:pPr>
        <w:pStyle w:val="a3"/>
        <w:spacing w:before="11"/>
        <w:ind w:left="0" w:firstLine="0"/>
        <w:jc w:val="left"/>
        <w:rPr>
          <w:sz w:val="12"/>
        </w:rPr>
      </w:pPr>
    </w:p>
    <w:p w:rsidR="00003D22" w:rsidRDefault="00003D22" w:rsidP="00003D22">
      <w:pPr>
        <w:pStyle w:val="1"/>
        <w:numPr>
          <w:ilvl w:val="0"/>
          <w:numId w:val="5"/>
        </w:numPr>
        <w:tabs>
          <w:tab w:val="left" w:pos="1779"/>
        </w:tabs>
        <w:spacing w:before="90"/>
        <w:ind w:hanging="361"/>
      </w:pPr>
      <w:r>
        <w:t>Общие</w:t>
      </w:r>
      <w:r>
        <w:rPr>
          <w:spacing w:val="-2"/>
        </w:rPr>
        <w:t xml:space="preserve"> </w:t>
      </w:r>
      <w:r>
        <w:t>положения</w:t>
      </w:r>
    </w:p>
    <w:p w:rsidR="00003D22" w:rsidRDefault="00003D22" w:rsidP="00003D22">
      <w:pPr>
        <w:pStyle w:val="a5"/>
        <w:numPr>
          <w:ilvl w:val="1"/>
          <w:numId w:val="5"/>
        </w:numPr>
        <w:tabs>
          <w:tab w:val="left" w:pos="2367"/>
        </w:tabs>
        <w:spacing w:before="2" w:line="237" w:lineRule="auto"/>
        <w:ind w:left="851" w:right="793" w:firstLine="427"/>
        <w:rPr>
          <w:sz w:val="24"/>
        </w:rPr>
      </w:pPr>
      <w:r>
        <w:rPr>
          <w:sz w:val="24"/>
        </w:rPr>
        <w:t xml:space="preserve">Настоящее Положение об организации преподавания и контрольно-оценочной деятельности комплексного учебного предмета «Основы религиозных культур и светской этики» и предметной области «Основы духовно-нравственной культуры народов России» (далее – Положение) в муниципальном общеобразовательном учреждении средней общеобразовательной школе с. </w:t>
      </w:r>
      <w:proofErr w:type="spellStart"/>
      <w:r>
        <w:rPr>
          <w:sz w:val="24"/>
        </w:rPr>
        <w:t>Ния</w:t>
      </w:r>
      <w:proofErr w:type="spellEnd"/>
      <w:r>
        <w:rPr>
          <w:sz w:val="24"/>
        </w:rPr>
        <w:t xml:space="preserve"> регламентирует организацию преподавания учебного предмета «Основы религиозных культур и светской этики» и предметной области «Основы духовно-нравственной культуры народов России», систему контроля и оценки достижения планируемых результатов по данным</w:t>
      </w:r>
      <w:r>
        <w:rPr>
          <w:spacing w:val="-11"/>
          <w:sz w:val="24"/>
        </w:rPr>
        <w:t xml:space="preserve"> </w:t>
      </w:r>
      <w:r>
        <w:rPr>
          <w:sz w:val="24"/>
        </w:rPr>
        <w:t>предметам.</w:t>
      </w:r>
    </w:p>
    <w:p w:rsidR="00003D22" w:rsidRPr="005B799B" w:rsidRDefault="00003D22" w:rsidP="00003D22">
      <w:pPr>
        <w:pStyle w:val="a5"/>
        <w:numPr>
          <w:ilvl w:val="1"/>
          <w:numId w:val="6"/>
        </w:numPr>
        <w:tabs>
          <w:tab w:val="left" w:pos="2821"/>
        </w:tabs>
        <w:spacing w:before="11"/>
        <w:ind w:left="1276"/>
        <w:rPr>
          <w:sz w:val="23"/>
        </w:rPr>
      </w:pPr>
      <w:r w:rsidRPr="005B799B">
        <w:rPr>
          <w:sz w:val="23"/>
        </w:rPr>
        <w:t>Настоящее Положение разработано в соответствии</w:t>
      </w:r>
      <w:r w:rsidRPr="005B799B">
        <w:rPr>
          <w:spacing w:val="-3"/>
          <w:sz w:val="23"/>
        </w:rPr>
        <w:t xml:space="preserve"> </w:t>
      </w:r>
      <w:r w:rsidRPr="005B799B">
        <w:rPr>
          <w:sz w:val="23"/>
        </w:rPr>
        <w:t>с:</w:t>
      </w:r>
    </w:p>
    <w:p w:rsidR="00003D22" w:rsidRDefault="00003D22" w:rsidP="00003D22">
      <w:pPr>
        <w:pStyle w:val="a3"/>
        <w:spacing w:before="3"/>
        <w:ind w:left="1418" w:hanging="567"/>
        <w:rPr>
          <w:rFonts w:ascii="SimSun" w:hAnsi="SimSun"/>
        </w:rPr>
      </w:pPr>
      <w:r>
        <w:rPr>
          <w:rFonts w:ascii="SimSun" w:hAnsi="SimSun"/>
          <w:spacing w:val="-120"/>
          <w:position w:val="-7"/>
        </w:rPr>
        <w:t xml:space="preserve"> </w:t>
      </w:r>
      <w:r>
        <w:rPr>
          <w:rFonts w:ascii="SimSun" w:hAnsi="SimSun"/>
        </w:rPr>
        <w:t xml:space="preserve">- </w:t>
      </w:r>
      <w:r>
        <w:t>Федеральным Законом «Об образовании в РФ» от 21.12.2012 № 273- ФЗ:</w:t>
      </w:r>
      <w:r>
        <w:rPr>
          <w:rFonts w:ascii="SimSun" w:hAnsi="SimSun"/>
        </w:rPr>
        <w:t xml:space="preserve"> </w:t>
      </w:r>
    </w:p>
    <w:p w:rsidR="00003D22" w:rsidRDefault="00003D22" w:rsidP="00003D22">
      <w:pPr>
        <w:pStyle w:val="a5"/>
        <w:numPr>
          <w:ilvl w:val="2"/>
          <w:numId w:val="5"/>
        </w:numPr>
        <w:spacing w:before="16" w:line="228" w:lineRule="auto"/>
        <w:ind w:left="1276" w:right="1064" w:hanging="142"/>
        <w:rPr>
          <w:sz w:val="24"/>
        </w:rPr>
      </w:pPr>
      <w:r>
        <w:rPr>
          <w:sz w:val="24"/>
        </w:rPr>
        <w:t>статья 87 «Особенности изучения основ духовно-нравственной культуры народов Российской</w:t>
      </w:r>
      <w:r>
        <w:rPr>
          <w:spacing w:val="-1"/>
          <w:sz w:val="24"/>
        </w:rPr>
        <w:t xml:space="preserve"> </w:t>
      </w:r>
      <w:r>
        <w:rPr>
          <w:sz w:val="24"/>
        </w:rPr>
        <w:t>Федерации»;</w:t>
      </w:r>
    </w:p>
    <w:p w:rsidR="00003D22" w:rsidRDefault="00003D22" w:rsidP="00003D22">
      <w:pPr>
        <w:pStyle w:val="a5"/>
        <w:numPr>
          <w:ilvl w:val="2"/>
          <w:numId w:val="5"/>
        </w:numPr>
        <w:spacing w:before="29" w:line="225" w:lineRule="auto"/>
        <w:ind w:left="1276" w:right="1103" w:hanging="142"/>
        <w:rPr>
          <w:sz w:val="24"/>
        </w:rPr>
      </w:pPr>
      <w:r>
        <w:rPr>
          <w:sz w:val="24"/>
        </w:rPr>
        <w:t>статья 8, п.10 и статья 18, п.4 (об организации обучения в соответствии с перечнем учебников, рекомендованных к</w:t>
      </w:r>
      <w:r>
        <w:rPr>
          <w:spacing w:val="-2"/>
          <w:sz w:val="24"/>
        </w:rPr>
        <w:t xml:space="preserve"> </w:t>
      </w:r>
      <w:r>
        <w:rPr>
          <w:sz w:val="24"/>
        </w:rPr>
        <w:t>использованию);</w:t>
      </w:r>
    </w:p>
    <w:p w:rsidR="00003D22" w:rsidRDefault="00003D22" w:rsidP="00003D22">
      <w:pPr>
        <w:pStyle w:val="a5"/>
        <w:numPr>
          <w:ilvl w:val="2"/>
          <w:numId w:val="5"/>
        </w:numPr>
        <w:spacing w:before="36" w:line="232" w:lineRule="auto"/>
        <w:ind w:left="1276" w:right="515" w:hanging="142"/>
        <w:rPr>
          <w:sz w:val="24"/>
        </w:rPr>
      </w:pPr>
      <w:r>
        <w:rPr>
          <w:sz w:val="24"/>
        </w:rPr>
        <w:t>статья 28, п.2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3D22" w:rsidRDefault="00003D22" w:rsidP="00003D22">
      <w:pPr>
        <w:pStyle w:val="a5"/>
        <w:numPr>
          <w:ilvl w:val="0"/>
          <w:numId w:val="4"/>
        </w:numPr>
        <w:tabs>
          <w:tab w:val="left" w:pos="1838"/>
          <w:tab w:val="left" w:pos="1839"/>
        </w:tabs>
        <w:spacing w:before="20" w:line="288" w:lineRule="exact"/>
        <w:ind w:hanging="567"/>
        <w:jc w:val="left"/>
        <w:rPr>
          <w:sz w:val="24"/>
        </w:rPr>
      </w:pPr>
      <w:r>
        <w:rPr>
          <w:sz w:val="24"/>
        </w:rPr>
        <w:t>Федеральным государственным образовательным стандартом начального</w:t>
      </w:r>
      <w:r>
        <w:rPr>
          <w:spacing w:val="-9"/>
          <w:sz w:val="24"/>
        </w:rPr>
        <w:t xml:space="preserve"> </w:t>
      </w:r>
      <w:r>
        <w:rPr>
          <w:sz w:val="24"/>
        </w:rPr>
        <w:t>общего</w:t>
      </w:r>
    </w:p>
    <w:p w:rsidR="00003D22" w:rsidRDefault="00003D22" w:rsidP="00003D22">
      <w:pPr>
        <w:pStyle w:val="a3"/>
        <w:spacing w:line="266" w:lineRule="exact"/>
        <w:ind w:left="803" w:right="1092" w:hanging="567"/>
        <w:jc w:val="center"/>
        <w:rPr>
          <w:rFonts w:ascii="SimSun" w:hAnsi="SimSun"/>
        </w:rPr>
      </w:pPr>
      <w:r>
        <w:t xml:space="preserve">образования (ФГОС НОО) (Приказ </w:t>
      </w:r>
      <w:proofErr w:type="spellStart"/>
      <w:r>
        <w:t>Минобрнауки</w:t>
      </w:r>
      <w:proofErr w:type="spellEnd"/>
      <w:r>
        <w:t xml:space="preserve"> РФ от 06.10.2009 № 373);</w:t>
      </w:r>
      <w:r>
        <w:rPr>
          <w:rFonts w:ascii="SimSun" w:hAnsi="SimSun"/>
        </w:rPr>
        <w:t xml:space="preserve"> </w:t>
      </w:r>
    </w:p>
    <w:p w:rsidR="00003D22" w:rsidRDefault="00003D22" w:rsidP="00003D22">
      <w:pPr>
        <w:pStyle w:val="a5"/>
        <w:numPr>
          <w:ilvl w:val="0"/>
          <w:numId w:val="4"/>
        </w:numPr>
        <w:tabs>
          <w:tab w:val="left" w:pos="1838"/>
          <w:tab w:val="left" w:pos="1839"/>
        </w:tabs>
        <w:spacing w:before="17" w:line="288" w:lineRule="exact"/>
        <w:ind w:hanging="567"/>
        <w:jc w:val="left"/>
        <w:rPr>
          <w:sz w:val="24"/>
        </w:rPr>
      </w:pPr>
      <w:r>
        <w:rPr>
          <w:sz w:val="24"/>
        </w:rPr>
        <w:t>Федеральным государственным образовательным стандартом основного</w:t>
      </w:r>
      <w:r>
        <w:rPr>
          <w:spacing w:val="-9"/>
          <w:sz w:val="24"/>
        </w:rPr>
        <w:t xml:space="preserve"> </w:t>
      </w:r>
      <w:r>
        <w:rPr>
          <w:sz w:val="24"/>
        </w:rPr>
        <w:t>общего</w:t>
      </w:r>
    </w:p>
    <w:p w:rsidR="00003D22" w:rsidRDefault="00003D22" w:rsidP="00003D22">
      <w:pPr>
        <w:pStyle w:val="a3"/>
        <w:spacing w:line="266" w:lineRule="exact"/>
        <w:ind w:left="923" w:right="1092" w:hanging="567"/>
        <w:jc w:val="center"/>
        <w:rPr>
          <w:rFonts w:ascii="SimSun" w:hAnsi="SimSun"/>
        </w:rPr>
      </w:pPr>
      <w:r>
        <w:t xml:space="preserve">образования (ФГОС ООО) (Приказ </w:t>
      </w:r>
      <w:proofErr w:type="spellStart"/>
      <w:r>
        <w:t>Минобрнауки</w:t>
      </w:r>
      <w:proofErr w:type="spellEnd"/>
      <w:r>
        <w:t xml:space="preserve"> РФ от 17.12.2010 № 1897);</w:t>
      </w:r>
      <w:r>
        <w:rPr>
          <w:rFonts w:ascii="SimSun" w:hAnsi="SimSun"/>
        </w:rPr>
        <w:t xml:space="preserve"> </w:t>
      </w:r>
    </w:p>
    <w:p w:rsidR="00003D22" w:rsidRDefault="00003D22" w:rsidP="00003D22">
      <w:pPr>
        <w:pStyle w:val="a5"/>
        <w:numPr>
          <w:ilvl w:val="0"/>
          <w:numId w:val="4"/>
        </w:numPr>
        <w:tabs>
          <w:tab w:val="left" w:pos="1838"/>
          <w:tab w:val="left" w:pos="1839"/>
        </w:tabs>
        <w:spacing w:before="17" w:line="288" w:lineRule="exact"/>
        <w:ind w:hanging="567"/>
        <w:jc w:val="left"/>
        <w:rPr>
          <w:sz w:val="24"/>
        </w:rPr>
      </w:pPr>
      <w:r>
        <w:rPr>
          <w:sz w:val="24"/>
        </w:rPr>
        <w:t xml:space="preserve">Письмом </w:t>
      </w:r>
      <w:proofErr w:type="spellStart"/>
      <w:r>
        <w:rPr>
          <w:sz w:val="24"/>
        </w:rPr>
        <w:t>Минобрнауки</w:t>
      </w:r>
      <w:proofErr w:type="spellEnd"/>
      <w:r>
        <w:rPr>
          <w:sz w:val="24"/>
        </w:rPr>
        <w:t xml:space="preserve"> РФ от 9.02.2012 № МД-102-03 </w:t>
      </w:r>
      <w:r>
        <w:rPr>
          <w:spacing w:val="-4"/>
          <w:sz w:val="24"/>
        </w:rPr>
        <w:t xml:space="preserve">«О </w:t>
      </w:r>
      <w:r>
        <w:rPr>
          <w:sz w:val="24"/>
        </w:rPr>
        <w:t>введении курса ОРКСЭ с</w:t>
      </w:r>
      <w:r>
        <w:rPr>
          <w:spacing w:val="-2"/>
          <w:sz w:val="24"/>
        </w:rPr>
        <w:t xml:space="preserve"> </w:t>
      </w:r>
      <w:r>
        <w:rPr>
          <w:sz w:val="24"/>
        </w:rPr>
        <w:t>1</w:t>
      </w:r>
    </w:p>
    <w:p w:rsidR="00003D22" w:rsidRDefault="00003D22" w:rsidP="00003D22">
      <w:pPr>
        <w:pStyle w:val="a3"/>
        <w:spacing w:line="266" w:lineRule="exact"/>
        <w:ind w:left="1838" w:hanging="567"/>
        <w:jc w:val="left"/>
        <w:rPr>
          <w:rFonts w:ascii="SimSun" w:hAnsi="SimSun"/>
        </w:rPr>
      </w:pPr>
      <w:r>
        <w:t>сентября 2012 года»;</w:t>
      </w:r>
      <w:r>
        <w:rPr>
          <w:rFonts w:ascii="SimSun" w:hAnsi="SimSun"/>
        </w:rPr>
        <w:t xml:space="preserve"> </w:t>
      </w:r>
    </w:p>
    <w:p w:rsidR="00003D22" w:rsidRPr="006216B4" w:rsidRDefault="00003D22" w:rsidP="006216B4">
      <w:pPr>
        <w:pStyle w:val="a5"/>
        <w:numPr>
          <w:ilvl w:val="0"/>
          <w:numId w:val="4"/>
        </w:numPr>
        <w:tabs>
          <w:tab w:val="left" w:pos="1839"/>
        </w:tabs>
        <w:spacing w:before="41" w:line="225" w:lineRule="auto"/>
        <w:ind w:right="523" w:hanging="567"/>
        <w:rPr>
          <w:sz w:val="24"/>
        </w:rPr>
      </w:pPr>
      <w:r>
        <w:rPr>
          <w:sz w:val="24"/>
        </w:rPr>
        <w:t xml:space="preserve">Приказом </w:t>
      </w:r>
      <w:proofErr w:type="spellStart"/>
      <w:r>
        <w:rPr>
          <w:sz w:val="24"/>
        </w:rPr>
        <w:t>Минобрнауки</w:t>
      </w:r>
      <w:proofErr w:type="spellEnd"/>
      <w:r>
        <w:rPr>
          <w:sz w:val="24"/>
        </w:rPr>
        <w:t xml:space="preserve"> России от 31.01.2012 № 69 </w:t>
      </w:r>
      <w:r>
        <w:rPr>
          <w:spacing w:val="-4"/>
          <w:sz w:val="24"/>
        </w:rPr>
        <w:t xml:space="preserve">«О </w:t>
      </w:r>
      <w:r>
        <w:rPr>
          <w:sz w:val="24"/>
        </w:rPr>
        <w:t>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w:t>
      </w:r>
      <w:r>
        <w:rPr>
          <w:spacing w:val="1"/>
          <w:sz w:val="24"/>
        </w:rPr>
        <w:t xml:space="preserve"> </w:t>
      </w:r>
      <w:proofErr w:type="spellStart"/>
      <w:r>
        <w:rPr>
          <w:sz w:val="24"/>
        </w:rPr>
        <w:t>Миобрнауки</w:t>
      </w:r>
      <w:proofErr w:type="spellEnd"/>
      <w:r w:rsidR="006216B4">
        <w:rPr>
          <w:sz w:val="24"/>
        </w:rPr>
        <w:t xml:space="preserve"> </w:t>
      </w:r>
      <w:r>
        <w:t>РФ от 05.03.2004 № 1089»;</w:t>
      </w:r>
      <w:r w:rsidRPr="006216B4">
        <w:rPr>
          <w:rFonts w:ascii="SimSun" w:hAnsi="SimSun"/>
        </w:rPr>
        <w:t xml:space="preserve"> </w:t>
      </w:r>
    </w:p>
    <w:p w:rsidR="00003D22" w:rsidRPr="006216B4" w:rsidRDefault="006216B4" w:rsidP="006216B4">
      <w:pPr>
        <w:pStyle w:val="a5"/>
        <w:tabs>
          <w:tab w:val="left" w:pos="1418"/>
        </w:tabs>
        <w:spacing w:before="37" w:line="228" w:lineRule="auto"/>
        <w:ind w:left="1418" w:right="520" w:firstLine="0"/>
        <w:rPr>
          <w:sz w:val="24"/>
        </w:rPr>
      </w:pPr>
      <w:r>
        <w:rPr>
          <w:sz w:val="24"/>
        </w:rPr>
        <w:t xml:space="preserve">-    </w:t>
      </w:r>
      <w:r w:rsidR="00003D22">
        <w:rPr>
          <w:sz w:val="24"/>
        </w:rPr>
        <w:t xml:space="preserve">Приказом </w:t>
      </w:r>
      <w:proofErr w:type="spellStart"/>
      <w:r w:rsidR="00003D22">
        <w:rPr>
          <w:sz w:val="24"/>
        </w:rPr>
        <w:t>Минобрнауки</w:t>
      </w:r>
      <w:proofErr w:type="spellEnd"/>
      <w:r w:rsidR="00003D22">
        <w:rPr>
          <w:sz w:val="24"/>
        </w:rPr>
        <w:t xml:space="preserve"> России от 01.02.2012 № 74 </w:t>
      </w:r>
      <w:r w:rsidR="00003D22">
        <w:rPr>
          <w:spacing w:val="-4"/>
          <w:sz w:val="24"/>
        </w:rPr>
        <w:t xml:space="preserve">«О </w:t>
      </w:r>
      <w:r w:rsidR="00003D22">
        <w:rPr>
          <w:sz w:val="24"/>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w:t>
      </w:r>
      <w:r w:rsidR="00003D22">
        <w:rPr>
          <w:spacing w:val="-13"/>
          <w:sz w:val="24"/>
        </w:rPr>
        <w:t xml:space="preserve"> </w:t>
      </w:r>
      <w:r w:rsidR="00003D22">
        <w:rPr>
          <w:sz w:val="24"/>
        </w:rPr>
        <w:t>образования, утвержденные</w:t>
      </w:r>
      <w:r>
        <w:rPr>
          <w:sz w:val="24"/>
        </w:rPr>
        <w:t xml:space="preserve"> </w:t>
      </w:r>
      <w:r w:rsidR="00003D22">
        <w:t xml:space="preserve">приказом </w:t>
      </w:r>
      <w:proofErr w:type="spellStart"/>
      <w:r w:rsidR="00003D22">
        <w:t>Минобрнауки</w:t>
      </w:r>
      <w:proofErr w:type="spellEnd"/>
      <w:r w:rsidR="00003D22">
        <w:t xml:space="preserve"> РФ от 09.03.2004 № 1312»;</w:t>
      </w:r>
      <w:r w:rsidR="00003D22" w:rsidRPr="006216B4">
        <w:rPr>
          <w:rFonts w:ascii="SimSun" w:hAnsi="SimSun"/>
        </w:rPr>
        <w:t xml:space="preserve"> </w:t>
      </w:r>
    </w:p>
    <w:p w:rsidR="00003D22" w:rsidRPr="00003D22" w:rsidRDefault="00003D22" w:rsidP="006216B4">
      <w:pPr>
        <w:tabs>
          <w:tab w:val="left" w:pos="1276"/>
          <w:tab w:val="left" w:pos="3973"/>
          <w:tab w:val="left" w:pos="6100"/>
          <w:tab w:val="left" w:pos="7362"/>
          <w:tab w:val="left" w:pos="8885"/>
          <w:tab w:val="left" w:pos="10001"/>
        </w:tabs>
        <w:spacing w:before="49" w:line="218" w:lineRule="auto"/>
        <w:ind w:left="1276" w:right="283"/>
        <w:rPr>
          <w:sz w:val="24"/>
        </w:rPr>
      </w:pPr>
      <w:r>
        <w:rPr>
          <w:sz w:val="24"/>
        </w:rPr>
        <w:t xml:space="preserve">      -  </w:t>
      </w:r>
      <w:r w:rsidRPr="00003D22">
        <w:rPr>
          <w:sz w:val="24"/>
        </w:rPr>
        <w:t xml:space="preserve">Приказом </w:t>
      </w:r>
      <w:proofErr w:type="spellStart"/>
      <w:r w:rsidRPr="00003D22">
        <w:rPr>
          <w:sz w:val="24"/>
        </w:rPr>
        <w:t>Минобрнауки</w:t>
      </w:r>
      <w:proofErr w:type="spellEnd"/>
      <w:r w:rsidRPr="00003D22">
        <w:rPr>
          <w:sz w:val="24"/>
        </w:rPr>
        <w:t xml:space="preserve"> РФ от 18.12.2012 № 1060 </w:t>
      </w:r>
      <w:r w:rsidRPr="00003D22">
        <w:rPr>
          <w:spacing w:val="-4"/>
          <w:sz w:val="24"/>
        </w:rPr>
        <w:t xml:space="preserve">«О </w:t>
      </w:r>
      <w:r w:rsidRPr="00003D22">
        <w:rPr>
          <w:sz w:val="24"/>
        </w:rPr>
        <w:t xml:space="preserve">внесении изменений в федеральный </w:t>
      </w:r>
      <w:r w:rsidR="006216B4">
        <w:rPr>
          <w:sz w:val="24"/>
        </w:rPr>
        <w:t xml:space="preserve">    </w:t>
      </w:r>
      <w:r>
        <w:rPr>
          <w:sz w:val="24"/>
        </w:rPr>
        <w:t xml:space="preserve"> </w:t>
      </w:r>
      <w:r w:rsidRPr="00003D22">
        <w:rPr>
          <w:sz w:val="24"/>
        </w:rPr>
        <w:t>государст</w:t>
      </w:r>
      <w:r w:rsidR="006216B4">
        <w:rPr>
          <w:sz w:val="24"/>
        </w:rPr>
        <w:t>венный образовательный стандарт начального</w:t>
      </w:r>
      <w:r w:rsidR="006216B4">
        <w:rPr>
          <w:sz w:val="24"/>
        </w:rPr>
        <w:tab/>
        <w:t xml:space="preserve">общего </w:t>
      </w:r>
      <w:r w:rsidRPr="00003D22">
        <w:rPr>
          <w:spacing w:val="-1"/>
          <w:sz w:val="24"/>
        </w:rPr>
        <w:t>образования,</w:t>
      </w:r>
    </w:p>
    <w:p w:rsidR="00003D22" w:rsidRDefault="00003D22" w:rsidP="00003D22">
      <w:pPr>
        <w:pStyle w:val="a3"/>
        <w:spacing w:line="272" w:lineRule="exact"/>
        <w:ind w:left="1838" w:hanging="567"/>
        <w:jc w:val="left"/>
        <w:rPr>
          <w:rFonts w:ascii="SimSun" w:hAnsi="SimSun"/>
        </w:rPr>
      </w:pPr>
      <w:r>
        <w:t xml:space="preserve">утверждённый приказом </w:t>
      </w:r>
      <w:proofErr w:type="spellStart"/>
      <w:r>
        <w:t>Минобрнауки</w:t>
      </w:r>
      <w:proofErr w:type="spellEnd"/>
      <w:r>
        <w:t xml:space="preserve"> РФ от 06.10.2019 № 373»</w:t>
      </w:r>
      <w:r>
        <w:rPr>
          <w:rFonts w:ascii="SimSun" w:hAnsi="SimSun"/>
        </w:rPr>
        <w:t xml:space="preserve"> </w:t>
      </w:r>
    </w:p>
    <w:p w:rsidR="00003D22" w:rsidRDefault="00003D22" w:rsidP="00003D22">
      <w:pPr>
        <w:pStyle w:val="a5"/>
        <w:numPr>
          <w:ilvl w:val="0"/>
          <w:numId w:val="4"/>
        </w:numPr>
        <w:tabs>
          <w:tab w:val="left" w:pos="1560"/>
        </w:tabs>
        <w:spacing w:before="25" w:line="295" w:lineRule="exact"/>
        <w:ind w:hanging="567"/>
        <w:rPr>
          <w:sz w:val="24"/>
        </w:rPr>
      </w:pPr>
      <w:r>
        <w:rPr>
          <w:sz w:val="24"/>
        </w:rPr>
        <w:t xml:space="preserve">Письмом </w:t>
      </w:r>
      <w:proofErr w:type="spellStart"/>
      <w:r>
        <w:rPr>
          <w:sz w:val="24"/>
        </w:rPr>
        <w:t>Минобрнауки</w:t>
      </w:r>
      <w:proofErr w:type="spellEnd"/>
      <w:r>
        <w:rPr>
          <w:sz w:val="24"/>
        </w:rPr>
        <w:t xml:space="preserve"> от 25.05.2015 № 08-761"Об изучении предметных</w:t>
      </w:r>
      <w:r>
        <w:rPr>
          <w:spacing w:val="3"/>
          <w:sz w:val="24"/>
        </w:rPr>
        <w:t xml:space="preserve"> </w:t>
      </w:r>
      <w:r>
        <w:rPr>
          <w:sz w:val="24"/>
        </w:rPr>
        <w:t>областей</w:t>
      </w:r>
    </w:p>
    <w:p w:rsidR="00003D22" w:rsidRDefault="00003D22" w:rsidP="00003D22">
      <w:pPr>
        <w:pStyle w:val="a3"/>
        <w:spacing w:line="232" w:lineRule="auto"/>
        <w:ind w:left="1838" w:right="517" w:hanging="567"/>
        <w:rPr>
          <w:rFonts w:ascii="SimSun" w:hAnsi="SimSun"/>
        </w:rPr>
      </w:pPr>
      <w:r>
        <w:t>«Основы религиозных культур и светской этики» и «Основы духовно-нравственной культуры народов России»;</w:t>
      </w:r>
      <w:r>
        <w:rPr>
          <w:rFonts w:ascii="SimSun" w:hAnsi="SimSun"/>
        </w:rPr>
        <w:t xml:space="preserve"> </w:t>
      </w:r>
    </w:p>
    <w:p w:rsidR="00003D22" w:rsidRDefault="00003D22" w:rsidP="00003D22">
      <w:pPr>
        <w:pStyle w:val="a5"/>
        <w:numPr>
          <w:ilvl w:val="0"/>
          <w:numId w:val="4"/>
        </w:numPr>
        <w:tabs>
          <w:tab w:val="left" w:pos="1418"/>
        </w:tabs>
        <w:spacing w:before="31" w:line="232" w:lineRule="auto"/>
        <w:ind w:left="1418" w:right="523" w:hanging="142"/>
        <w:rPr>
          <w:sz w:val="24"/>
        </w:rPr>
      </w:pPr>
      <w:r>
        <w:rPr>
          <w:sz w:val="24"/>
        </w:rPr>
        <w:t xml:space="preserve">Приказом </w:t>
      </w:r>
      <w:proofErr w:type="spellStart"/>
      <w:r>
        <w:rPr>
          <w:sz w:val="24"/>
        </w:rPr>
        <w:t>Минобрнауки</w:t>
      </w:r>
      <w:proofErr w:type="spellEnd"/>
      <w:r>
        <w:rPr>
          <w:sz w:val="24"/>
        </w:rPr>
        <w:t xml:space="preserve"> от 31.03.2014 № 253 (с изменениями от 08.06.15) </w:t>
      </w:r>
      <w:r>
        <w:rPr>
          <w:spacing w:val="-3"/>
          <w:sz w:val="24"/>
        </w:rPr>
        <w:t xml:space="preserve">«Об </w:t>
      </w:r>
      <w:r>
        <w:rPr>
          <w:sz w:val="24"/>
        </w:rPr>
        <w:t>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Pr>
          <w:spacing w:val="-2"/>
          <w:sz w:val="24"/>
        </w:rPr>
        <w:t xml:space="preserve"> </w:t>
      </w:r>
      <w:r>
        <w:rPr>
          <w:sz w:val="24"/>
        </w:rPr>
        <w:t>образования»;</w:t>
      </w:r>
    </w:p>
    <w:p w:rsidR="00003D22" w:rsidRDefault="00003D22" w:rsidP="00003D22">
      <w:pPr>
        <w:pStyle w:val="a5"/>
        <w:numPr>
          <w:ilvl w:val="0"/>
          <w:numId w:val="4"/>
        </w:numPr>
        <w:tabs>
          <w:tab w:val="left" w:pos="1418"/>
        </w:tabs>
        <w:spacing w:before="20" w:line="288" w:lineRule="exact"/>
        <w:ind w:left="1418" w:hanging="142"/>
        <w:rPr>
          <w:sz w:val="24"/>
        </w:rPr>
      </w:pPr>
      <w:r>
        <w:rPr>
          <w:sz w:val="24"/>
        </w:rPr>
        <w:t xml:space="preserve">Письмом </w:t>
      </w:r>
      <w:proofErr w:type="spellStart"/>
      <w:r>
        <w:rPr>
          <w:sz w:val="24"/>
        </w:rPr>
        <w:t>Минобрнауки</w:t>
      </w:r>
      <w:proofErr w:type="spellEnd"/>
      <w:r>
        <w:rPr>
          <w:sz w:val="24"/>
        </w:rPr>
        <w:t xml:space="preserve"> РФ от 08.06.2011 № МД-883/03«О направлении</w:t>
      </w:r>
      <w:r>
        <w:rPr>
          <w:spacing w:val="-9"/>
          <w:sz w:val="24"/>
        </w:rPr>
        <w:t xml:space="preserve"> </w:t>
      </w:r>
      <w:r>
        <w:rPr>
          <w:sz w:val="24"/>
        </w:rPr>
        <w:t>методических</w:t>
      </w:r>
    </w:p>
    <w:p w:rsidR="00003D22" w:rsidRDefault="00003D22" w:rsidP="00003D22">
      <w:pPr>
        <w:pStyle w:val="a3"/>
        <w:tabs>
          <w:tab w:val="left" w:pos="1418"/>
        </w:tabs>
        <w:spacing w:line="266" w:lineRule="exact"/>
        <w:ind w:left="1418" w:firstLine="0"/>
        <w:jc w:val="left"/>
        <w:rPr>
          <w:rFonts w:ascii="SimSun" w:hAnsi="SimSun"/>
        </w:rPr>
      </w:pPr>
      <w:r>
        <w:t>материалов ОРКСЭ»;</w:t>
      </w:r>
      <w:r>
        <w:rPr>
          <w:rFonts w:ascii="SimSun" w:hAnsi="SimSun"/>
        </w:rPr>
        <w:t xml:space="preserve"> </w:t>
      </w:r>
    </w:p>
    <w:p w:rsidR="00003D22" w:rsidRDefault="00003D22" w:rsidP="00003D22">
      <w:pPr>
        <w:pStyle w:val="a5"/>
        <w:numPr>
          <w:ilvl w:val="0"/>
          <w:numId w:val="4"/>
        </w:numPr>
        <w:tabs>
          <w:tab w:val="left" w:pos="1418"/>
        </w:tabs>
        <w:spacing w:before="39" w:line="225" w:lineRule="auto"/>
        <w:ind w:left="1418" w:right="519" w:hanging="142"/>
        <w:rPr>
          <w:sz w:val="24"/>
        </w:rPr>
      </w:pPr>
      <w:r>
        <w:rPr>
          <w:sz w:val="24"/>
        </w:rPr>
        <w:t xml:space="preserve">Письмом </w:t>
      </w:r>
      <w:proofErr w:type="spellStart"/>
      <w:r>
        <w:rPr>
          <w:sz w:val="24"/>
        </w:rPr>
        <w:t>Минобрнауки</w:t>
      </w:r>
      <w:proofErr w:type="spellEnd"/>
      <w:r>
        <w:rPr>
          <w:sz w:val="24"/>
        </w:rPr>
        <w:t xml:space="preserve"> РФ от 22.08.2012 № 08-250 от 22.08.2012 года </w:t>
      </w:r>
      <w:r>
        <w:rPr>
          <w:spacing w:val="-3"/>
          <w:sz w:val="24"/>
        </w:rPr>
        <w:t xml:space="preserve">«О </w:t>
      </w:r>
      <w:r>
        <w:rPr>
          <w:sz w:val="24"/>
        </w:rPr>
        <w:t xml:space="preserve">введении учебного курса ОРКСЭ. (Приложение. Инструктивно-нормативное письмо </w:t>
      </w:r>
      <w:r>
        <w:rPr>
          <w:spacing w:val="-3"/>
          <w:sz w:val="24"/>
        </w:rPr>
        <w:t xml:space="preserve">«Об </w:t>
      </w:r>
      <w:r>
        <w:rPr>
          <w:sz w:val="24"/>
        </w:rPr>
        <w:t>обучении основам</w:t>
      </w:r>
      <w:r>
        <w:rPr>
          <w:spacing w:val="10"/>
          <w:sz w:val="24"/>
        </w:rPr>
        <w:t xml:space="preserve"> </w:t>
      </w:r>
      <w:r>
        <w:rPr>
          <w:sz w:val="24"/>
        </w:rPr>
        <w:t>религиозных</w:t>
      </w:r>
      <w:r>
        <w:rPr>
          <w:spacing w:val="11"/>
          <w:sz w:val="24"/>
        </w:rPr>
        <w:t xml:space="preserve"> </w:t>
      </w:r>
      <w:r>
        <w:rPr>
          <w:sz w:val="24"/>
        </w:rPr>
        <w:t>культур</w:t>
      </w:r>
      <w:r>
        <w:rPr>
          <w:spacing w:val="11"/>
          <w:sz w:val="24"/>
        </w:rPr>
        <w:t xml:space="preserve"> </w:t>
      </w:r>
      <w:r>
        <w:rPr>
          <w:sz w:val="24"/>
        </w:rPr>
        <w:t>и</w:t>
      </w:r>
      <w:r>
        <w:rPr>
          <w:spacing w:val="13"/>
          <w:sz w:val="24"/>
        </w:rPr>
        <w:t xml:space="preserve"> </w:t>
      </w:r>
      <w:r>
        <w:rPr>
          <w:sz w:val="24"/>
        </w:rPr>
        <w:t>светской</w:t>
      </w:r>
      <w:r>
        <w:rPr>
          <w:spacing w:val="12"/>
          <w:sz w:val="24"/>
        </w:rPr>
        <w:t xml:space="preserve"> </w:t>
      </w:r>
      <w:r>
        <w:rPr>
          <w:sz w:val="24"/>
        </w:rPr>
        <w:t>этики</w:t>
      </w:r>
      <w:r>
        <w:rPr>
          <w:spacing w:val="13"/>
          <w:sz w:val="24"/>
        </w:rPr>
        <w:t xml:space="preserve"> </w:t>
      </w:r>
      <w:r>
        <w:rPr>
          <w:sz w:val="24"/>
        </w:rPr>
        <w:t>(ОРКСЭ)</w:t>
      </w:r>
      <w:r>
        <w:rPr>
          <w:spacing w:val="10"/>
          <w:sz w:val="24"/>
        </w:rPr>
        <w:t xml:space="preserve"> </w:t>
      </w:r>
      <w:r>
        <w:rPr>
          <w:sz w:val="24"/>
        </w:rPr>
        <w:t>в</w:t>
      </w:r>
      <w:r>
        <w:rPr>
          <w:spacing w:val="11"/>
          <w:sz w:val="24"/>
        </w:rPr>
        <w:t xml:space="preserve"> </w:t>
      </w:r>
      <w:r>
        <w:rPr>
          <w:sz w:val="24"/>
        </w:rPr>
        <w:t>общеобразовательных</w:t>
      </w:r>
    </w:p>
    <w:p w:rsidR="00003D22" w:rsidRDefault="00003D22" w:rsidP="00003D22">
      <w:pPr>
        <w:pStyle w:val="a3"/>
        <w:tabs>
          <w:tab w:val="left" w:pos="1418"/>
        </w:tabs>
        <w:spacing w:line="274" w:lineRule="exact"/>
        <w:ind w:left="1418" w:firstLine="0"/>
        <w:jc w:val="left"/>
        <w:rPr>
          <w:rFonts w:ascii="SimSun" w:hAnsi="SimSun"/>
        </w:rPr>
      </w:pPr>
      <w:r>
        <w:t>учреждениях Российской Федерации" для учителей и организаторов введения курса»);</w:t>
      </w:r>
      <w:r>
        <w:rPr>
          <w:rFonts w:ascii="SimSun" w:hAnsi="SimSun"/>
        </w:rPr>
        <w:t xml:space="preserve"> </w:t>
      </w:r>
    </w:p>
    <w:p w:rsidR="00003D22" w:rsidRDefault="00003D22" w:rsidP="00003D22">
      <w:pPr>
        <w:pStyle w:val="a5"/>
        <w:numPr>
          <w:ilvl w:val="0"/>
          <w:numId w:val="4"/>
        </w:numPr>
        <w:tabs>
          <w:tab w:val="left" w:pos="1418"/>
          <w:tab w:val="left" w:pos="3018"/>
          <w:tab w:val="left" w:pos="4695"/>
          <w:tab w:val="left" w:pos="6666"/>
          <w:tab w:val="left" w:pos="7882"/>
          <w:tab w:val="left" w:pos="8234"/>
          <w:tab w:val="left" w:pos="9071"/>
          <w:tab w:val="left" w:pos="10062"/>
        </w:tabs>
        <w:spacing w:before="46" w:line="216" w:lineRule="auto"/>
        <w:ind w:left="1418" w:right="523" w:hanging="142"/>
        <w:jc w:val="left"/>
        <w:rPr>
          <w:rFonts w:ascii="SimSun" w:hAnsi="SimSun"/>
          <w:sz w:val="24"/>
        </w:rPr>
      </w:pPr>
      <w:r>
        <w:rPr>
          <w:sz w:val="24"/>
        </w:rPr>
        <w:t>Письмом</w:t>
      </w:r>
      <w:r>
        <w:rPr>
          <w:sz w:val="24"/>
        </w:rPr>
        <w:tab/>
        <w:t>Департамента</w:t>
      </w:r>
      <w:r>
        <w:rPr>
          <w:sz w:val="24"/>
        </w:rPr>
        <w:tab/>
        <w:t>государственной</w:t>
      </w:r>
      <w:r>
        <w:rPr>
          <w:sz w:val="24"/>
        </w:rPr>
        <w:tab/>
        <w:t>политики</w:t>
      </w:r>
      <w:r>
        <w:rPr>
          <w:sz w:val="24"/>
        </w:rPr>
        <w:tab/>
        <w:t>в</w:t>
      </w:r>
      <w:r>
        <w:rPr>
          <w:sz w:val="24"/>
        </w:rPr>
        <w:tab/>
        <w:t>сфере</w:t>
      </w:r>
      <w:r>
        <w:rPr>
          <w:sz w:val="24"/>
        </w:rPr>
        <w:tab/>
        <w:t>общего</w:t>
      </w:r>
      <w:r>
        <w:rPr>
          <w:sz w:val="24"/>
        </w:rPr>
        <w:tab/>
      </w:r>
      <w:r>
        <w:rPr>
          <w:spacing w:val="-3"/>
          <w:sz w:val="24"/>
        </w:rPr>
        <w:t xml:space="preserve">образования </w:t>
      </w:r>
      <w:proofErr w:type="spellStart"/>
      <w:r>
        <w:rPr>
          <w:sz w:val="24"/>
        </w:rPr>
        <w:t>Минобрнауки</w:t>
      </w:r>
      <w:proofErr w:type="spellEnd"/>
      <w:r>
        <w:rPr>
          <w:sz w:val="24"/>
        </w:rPr>
        <w:t xml:space="preserve"> России от 29.04.2014 № 08-548 </w:t>
      </w:r>
      <w:r>
        <w:rPr>
          <w:spacing w:val="-3"/>
          <w:sz w:val="24"/>
        </w:rPr>
        <w:t xml:space="preserve">«О </w:t>
      </w:r>
      <w:r>
        <w:rPr>
          <w:sz w:val="24"/>
        </w:rPr>
        <w:t>федеральном перечне</w:t>
      </w:r>
      <w:r>
        <w:rPr>
          <w:spacing w:val="-1"/>
          <w:sz w:val="24"/>
        </w:rPr>
        <w:t xml:space="preserve"> </w:t>
      </w:r>
      <w:r>
        <w:rPr>
          <w:sz w:val="24"/>
        </w:rPr>
        <w:t>учебников»</w:t>
      </w:r>
      <w:r>
        <w:rPr>
          <w:rFonts w:ascii="SimSun" w:hAnsi="SimSun"/>
          <w:sz w:val="24"/>
        </w:rPr>
        <w:t xml:space="preserve"> </w:t>
      </w:r>
    </w:p>
    <w:p w:rsidR="00003D22" w:rsidRDefault="00003D22" w:rsidP="006216B4">
      <w:pPr>
        <w:spacing w:line="216" w:lineRule="auto"/>
        <w:ind w:right="378"/>
        <w:rPr>
          <w:rFonts w:ascii="SimSun" w:hAnsi="SimSun"/>
          <w:sz w:val="24"/>
        </w:rPr>
        <w:sectPr w:rsidR="00003D22" w:rsidSect="006216B4">
          <w:headerReference w:type="default" r:id="rId9"/>
          <w:pgSz w:w="11900" w:h="16840"/>
          <w:pgMar w:top="920" w:right="418" w:bottom="993" w:left="0" w:header="703" w:footer="0" w:gutter="0"/>
          <w:pgNumType w:start="2"/>
          <w:cols w:space="720"/>
        </w:sectPr>
      </w:pPr>
    </w:p>
    <w:p w:rsidR="00003D22" w:rsidRDefault="00003D22" w:rsidP="00003D22">
      <w:pPr>
        <w:pStyle w:val="a5"/>
        <w:numPr>
          <w:ilvl w:val="0"/>
          <w:numId w:val="4"/>
        </w:numPr>
        <w:tabs>
          <w:tab w:val="left" w:pos="993"/>
        </w:tabs>
        <w:spacing w:before="54" w:line="218" w:lineRule="auto"/>
        <w:ind w:right="141" w:hanging="1129"/>
        <w:rPr>
          <w:sz w:val="24"/>
        </w:rPr>
      </w:pPr>
      <w:r>
        <w:rPr>
          <w:sz w:val="24"/>
        </w:rPr>
        <w:lastRenderedPageBreak/>
        <w:t xml:space="preserve">Письмом Министерства образования России от 03.06.2003 № 13-51-120/13 </w:t>
      </w:r>
      <w:r>
        <w:rPr>
          <w:spacing w:val="-4"/>
          <w:sz w:val="24"/>
        </w:rPr>
        <w:t xml:space="preserve">«О </w:t>
      </w:r>
      <w:r>
        <w:rPr>
          <w:sz w:val="24"/>
        </w:rPr>
        <w:t xml:space="preserve">системе </w:t>
      </w:r>
    </w:p>
    <w:p w:rsidR="00003D22" w:rsidRDefault="00003D22" w:rsidP="00003D22">
      <w:pPr>
        <w:pStyle w:val="a5"/>
        <w:tabs>
          <w:tab w:val="left" w:pos="993"/>
        </w:tabs>
        <w:spacing w:before="54" w:line="218" w:lineRule="auto"/>
        <w:ind w:left="993" w:right="141" w:firstLine="0"/>
        <w:rPr>
          <w:sz w:val="24"/>
        </w:rPr>
      </w:pPr>
      <w:r>
        <w:rPr>
          <w:sz w:val="24"/>
        </w:rPr>
        <w:t>оценивания учебных достижений младших школьников в условиях</w:t>
      </w:r>
      <w:r>
        <w:rPr>
          <w:spacing w:val="36"/>
          <w:sz w:val="24"/>
        </w:rPr>
        <w:t xml:space="preserve"> </w:t>
      </w:r>
      <w:proofErr w:type="spellStart"/>
      <w:r>
        <w:rPr>
          <w:sz w:val="24"/>
        </w:rPr>
        <w:t>безотметочного</w:t>
      </w:r>
      <w:proofErr w:type="spellEnd"/>
    </w:p>
    <w:p w:rsidR="00003D22" w:rsidRDefault="00003D22" w:rsidP="00003D22">
      <w:pPr>
        <w:pStyle w:val="a3"/>
        <w:spacing w:line="275" w:lineRule="exact"/>
        <w:ind w:left="0" w:right="141" w:firstLine="0"/>
        <w:jc w:val="left"/>
        <w:rPr>
          <w:rFonts w:ascii="SimSun" w:hAnsi="SimSun"/>
        </w:rPr>
      </w:pPr>
      <w:r>
        <w:t xml:space="preserve">                обучения»;</w:t>
      </w:r>
      <w:r>
        <w:rPr>
          <w:rFonts w:ascii="SimSun" w:hAnsi="SimSun"/>
        </w:rPr>
        <w:t xml:space="preserve"> </w:t>
      </w:r>
    </w:p>
    <w:p w:rsidR="00003D22" w:rsidRDefault="00003D22" w:rsidP="00003D22">
      <w:pPr>
        <w:pStyle w:val="a5"/>
        <w:numPr>
          <w:ilvl w:val="1"/>
          <w:numId w:val="5"/>
        </w:numPr>
        <w:tabs>
          <w:tab w:val="left" w:pos="2401"/>
          <w:tab w:val="left" w:pos="9781"/>
        </w:tabs>
        <w:spacing w:before="13" w:line="237" w:lineRule="auto"/>
        <w:ind w:left="851" w:right="141" w:firstLine="994"/>
        <w:rPr>
          <w:sz w:val="24"/>
        </w:rPr>
      </w:pPr>
      <w:r>
        <w:rPr>
          <w:sz w:val="24"/>
        </w:rPr>
        <w:t>В соответствии с распоряжением Правительства Российской Федерации от 28.01.2012 № 84-р начиная с 1 сентября 2012 года установлено обязательное изучение комплексного учебного предмета «Основы религиозных культур и светской этики» (далее – предмет</w:t>
      </w:r>
      <w:r>
        <w:rPr>
          <w:spacing w:val="-1"/>
          <w:sz w:val="24"/>
        </w:rPr>
        <w:t xml:space="preserve"> </w:t>
      </w:r>
      <w:r>
        <w:rPr>
          <w:sz w:val="24"/>
        </w:rPr>
        <w:t>ОРКСЭ).</w:t>
      </w:r>
    </w:p>
    <w:p w:rsidR="00003D22" w:rsidRDefault="00003D22" w:rsidP="00003D22">
      <w:pPr>
        <w:pStyle w:val="a5"/>
        <w:numPr>
          <w:ilvl w:val="1"/>
          <w:numId w:val="5"/>
        </w:numPr>
        <w:tabs>
          <w:tab w:val="left" w:pos="2398"/>
        </w:tabs>
        <w:spacing w:before="12" w:line="237" w:lineRule="auto"/>
        <w:ind w:left="851" w:right="141" w:firstLine="994"/>
        <w:rPr>
          <w:sz w:val="24"/>
        </w:rPr>
      </w:pPr>
      <w:r>
        <w:rPr>
          <w:sz w:val="24"/>
        </w:rPr>
        <w:t>Предмет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напоминание их значения в жизни современного общества, а также своей сопричастности к</w:t>
      </w:r>
      <w:r>
        <w:rPr>
          <w:spacing w:val="-11"/>
          <w:sz w:val="24"/>
        </w:rPr>
        <w:t xml:space="preserve"> </w:t>
      </w:r>
      <w:r>
        <w:rPr>
          <w:sz w:val="24"/>
        </w:rPr>
        <w:t>ним.</w:t>
      </w:r>
    </w:p>
    <w:p w:rsidR="00003D22" w:rsidRDefault="00003D22" w:rsidP="00003D22">
      <w:pPr>
        <w:pStyle w:val="a5"/>
        <w:numPr>
          <w:ilvl w:val="1"/>
          <w:numId w:val="5"/>
        </w:numPr>
        <w:tabs>
          <w:tab w:val="left" w:pos="2348"/>
        </w:tabs>
        <w:spacing w:before="13" w:line="235" w:lineRule="auto"/>
        <w:ind w:left="851" w:right="141" w:firstLine="994"/>
        <w:rPr>
          <w:sz w:val="24"/>
        </w:rPr>
      </w:pPr>
      <w:r>
        <w:rPr>
          <w:sz w:val="24"/>
        </w:rPr>
        <w:t>Логическим продолжением предметной области (учебного предмета) ОРКСЭ в основной школе является предметная область «Основы духовно-нравственной культуры народов России» (далее – предметная область и/или учебный предмет</w:t>
      </w:r>
      <w:r>
        <w:rPr>
          <w:spacing w:val="-7"/>
          <w:sz w:val="24"/>
        </w:rPr>
        <w:t xml:space="preserve"> </w:t>
      </w:r>
      <w:r>
        <w:rPr>
          <w:sz w:val="24"/>
        </w:rPr>
        <w:t>ОДНКНР).</w:t>
      </w:r>
    </w:p>
    <w:p w:rsidR="00003D22" w:rsidRDefault="00003D22" w:rsidP="00003D22">
      <w:pPr>
        <w:pStyle w:val="a5"/>
        <w:numPr>
          <w:ilvl w:val="1"/>
          <w:numId w:val="5"/>
        </w:numPr>
        <w:tabs>
          <w:tab w:val="left" w:pos="2372"/>
        </w:tabs>
        <w:spacing w:before="15" w:line="237" w:lineRule="auto"/>
        <w:ind w:left="851" w:right="141" w:firstLine="994"/>
        <w:rPr>
          <w:sz w:val="24"/>
        </w:rPr>
      </w:pPr>
      <w:r>
        <w:rPr>
          <w:sz w:val="24"/>
        </w:rPr>
        <w:t>В соответствии с введённым Федеральным государственным образовательным стандартом основного общего образования с 1 сентября 2015 года предметная область ОДНКНР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003D22" w:rsidRDefault="00003D22" w:rsidP="00003D22">
      <w:pPr>
        <w:pStyle w:val="a5"/>
        <w:numPr>
          <w:ilvl w:val="1"/>
          <w:numId w:val="5"/>
        </w:numPr>
        <w:tabs>
          <w:tab w:val="left" w:pos="2391"/>
        </w:tabs>
        <w:spacing w:before="14" w:line="237" w:lineRule="auto"/>
        <w:ind w:left="851" w:right="141" w:firstLine="994"/>
        <w:rPr>
          <w:sz w:val="24"/>
        </w:rPr>
      </w:pPr>
      <w:r>
        <w:rPr>
          <w:sz w:val="24"/>
        </w:rPr>
        <w:t>Согласно нормам части 2 статьи 28 Федерального закона образовательные организации свободны в определении содержания образования, выборе учебно- методического обеспечения, образовательных технологий по реализуемым ими образовательным</w:t>
      </w:r>
      <w:r>
        <w:rPr>
          <w:spacing w:val="-3"/>
          <w:sz w:val="24"/>
        </w:rPr>
        <w:t xml:space="preserve"> </w:t>
      </w:r>
      <w:r>
        <w:rPr>
          <w:sz w:val="24"/>
        </w:rPr>
        <w:t>программам.</w:t>
      </w:r>
    </w:p>
    <w:p w:rsidR="00003D22" w:rsidRPr="00003D22" w:rsidRDefault="00003D22" w:rsidP="00003D22">
      <w:pPr>
        <w:pStyle w:val="a5"/>
        <w:numPr>
          <w:ilvl w:val="1"/>
          <w:numId w:val="5"/>
        </w:numPr>
        <w:tabs>
          <w:tab w:val="left" w:pos="2820"/>
          <w:tab w:val="left" w:pos="2821"/>
        </w:tabs>
        <w:spacing w:before="2"/>
        <w:ind w:left="851" w:right="141" w:firstLine="994"/>
        <w:rPr>
          <w:sz w:val="24"/>
          <w:szCs w:val="24"/>
        </w:rPr>
      </w:pPr>
      <w:r w:rsidRPr="00003D22">
        <w:rPr>
          <w:sz w:val="24"/>
          <w:szCs w:val="24"/>
        </w:rPr>
        <w:t>Принятие решения о реализации предметной области ОДНКНР через урочную и (или) внеурочную деятельность,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образовательного учреждения.</w:t>
      </w:r>
    </w:p>
    <w:p w:rsidR="00003D22" w:rsidRPr="00003D22" w:rsidRDefault="00003D22" w:rsidP="00003D22">
      <w:pPr>
        <w:pStyle w:val="1"/>
        <w:numPr>
          <w:ilvl w:val="0"/>
          <w:numId w:val="5"/>
        </w:numPr>
        <w:spacing w:line="232" w:lineRule="auto"/>
        <w:ind w:left="993" w:right="982"/>
      </w:pPr>
      <w:r w:rsidRPr="00003D22">
        <w:t>Организация изучения предмета «Основы религиозных культур и светской</w:t>
      </w:r>
      <w:r w:rsidRPr="00003D22">
        <w:rPr>
          <w:spacing w:val="-25"/>
        </w:rPr>
        <w:t xml:space="preserve"> </w:t>
      </w:r>
      <w:r w:rsidRPr="00003D22">
        <w:t>этики» и предметной области «Основы духовно-нравственной культуры народов</w:t>
      </w:r>
      <w:r w:rsidRPr="00003D22">
        <w:rPr>
          <w:spacing w:val="-20"/>
        </w:rPr>
        <w:t xml:space="preserve"> </w:t>
      </w:r>
      <w:r w:rsidRPr="00003D22">
        <w:t>России»</w:t>
      </w:r>
    </w:p>
    <w:p w:rsidR="00003D22" w:rsidRPr="00003D22" w:rsidRDefault="00003D22" w:rsidP="00003D22">
      <w:pPr>
        <w:pStyle w:val="a5"/>
        <w:numPr>
          <w:ilvl w:val="1"/>
          <w:numId w:val="5"/>
        </w:numPr>
        <w:tabs>
          <w:tab w:val="left" w:pos="1418"/>
        </w:tabs>
        <w:spacing w:before="113"/>
        <w:ind w:left="993" w:firstLine="0"/>
        <w:rPr>
          <w:sz w:val="24"/>
          <w:szCs w:val="24"/>
        </w:rPr>
      </w:pPr>
      <w:r w:rsidRPr="00003D22">
        <w:rPr>
          <w:spacing w:val="-58"/>
          <w:sz w:val="24"/>
          <w:szCs w:val="24"/>
          <w:u w:val="single"/>
        </w:rPr>
        <w:t xml:space="preserve">    </w:t>
      </w:r>
      <w:r w:rsidRPr="00003D22">
        <w:rPr>
          <w:sz w:val="24"/>
          <w:szCs w:val="24"/>
          <w:u w:val="single"/>
        </w:rPr>
        <w:t>Организация преподавания учебного предмета</w:t>
      </w:r>
      <w:r w:rsidRPr="00003D22">
        <w:rPr>
          <w:spacing w:val="-3"/>
          <w:sz w:val="24"/>
          <w:szCs w:val="24"/>
          <w:u w:val="single"/>
        </w:rPr>
        <w:t xml:space="preserve"> </w:t>
      </w:r>
      <w:r w:rsidRPr="00003D22">
        <w:rPr>
          <w:sz w:val="24"/>
          <w:szCs w:val="24"/>
          <w:u w:val="single"/>
        </w:rPr>
        <w:t>ОРКСЭ</w:t>
      </w:r>
    </w:p>
    <w:p w:rsidR="00003D22" w:rsidRPr="00003D22" w:rsidRDefault="00003D22" w:rsidP="00003D22">
      <w:pPr>
        <w:pStyle w:val="a5"/>
        <w:numPr>
          <w:ilvl w:val="2"/>
          <w:numId w:val="3"/>
        </w:numPr>
        <w:tabs>
          <w:tab w:val="left" w:pos="3099"/>
        </w:tabs>
        <w:ind w:left="851" w:right="-1" w:firstLine="567"/>
        <w:rPr>
          <w:sz w:val="24"/>
          <w:szCs w:val="24"/>
        </w:rPr>
      </w:pPr>
      <w:r w:rsidRPr="00003D22">
        <w:rPr>
          <w:sz w:val="24"/>
          <w:szCs w:val="24"/>
        </w:rPr>
        <w:t>Курс ОРКСЭ является обязательным для изучения в 4-ом классе, изучается в течение учебного года как предмет базисного компонента учебного плана в объёме 34 часов (1 час в</w:t>
      </w:r>
      <w:r w:rsidRPr="00003D22">
        <w:rPr>
          <w:spacing w:val="-2"/>
          <w:sz w:val="24"/>
          <w:szCs w:val="24"/>
        </w:rPr>
        <w:t xml:space="preserve"> </w:t>
      </w:r>
      <w:r w:rsidRPr="00003D22">
        <w:rPr>
          <w:sz w:val="24"/>
          <w:szCs w:val="24"/>
        </w:rPr>
        <w:t>неделю).</w:t>
      </w:r>
    </w:p>
    <w:p w:rsidR="00003D22" w:rsidRPr="00003D22" w:rsidRDefault="00003D22" w:rsidP="00003D22">
      <w:pPr>
        <w:pStyle w:val="a5"/>
        <w:numPr>
          <w:ilvl w:val="2"/>
          <w:numId w:val="3"/>
        </w:numPr>
        <w:tabs>
          <w:tab w:val="left" w:pos="1701"/>
        </w:tabs>
        <w:spacing w:line="274" w:lineRule="exact"/>
        <w:ind w:left="1418" w:right="-1" w:firstLine="0"/>
        <w:rPr>
          <w:sz w:val="24"/>
          <w:szCs w:val="24"/>
        </w:rPr>
      </w:pPr>
      <w:r w:rsidRPr="00003D22">
        <w:rPr>
          <w:sz w:val="24"/>
          <w:szCs w:val="24"/>
        </w:rPr>
        <w:t xml:space="preserve">     Основными задачами комплексного курса</w:t>
      </w:r>
      <w:r w:rsidRPr="00003D22">
        <w:rPr>
          <w:spacing w:val="-1"/>
          <w:sz w:val="24"/>
          <w:szCs w:val="24"/>
        </w:rPr>
        <w:t xml:space="preserve"> </w:t>
      </w:r>
      <w:r w:rsidRPr="00003D22">
        <w:rPr>
          <w:sz w:val="24"/>
          <w:szCs w:val="24"/>
        </w:rPr>
        <w:t>являются:</w:t>
      </w:r>
    </w:p>
    <w:p w:rsidR="00003D22" w:rsidRPr="00003D22" w:rsidRDefault="00003D22" w:rsidP="00003D22">
      <w:pPr>
        <w:pStyle w:val="a5"/>
        <w:numPr>
          <w:ilvl w:val="0"/>
          <w:numId w:val="2"/>
        </w:numPr>
        <w:tabs>
          <w:tab w:val="left" w:pos="2019"/>
        </w:tabs>
        <w:spacing w:before="25" w:line="230" w:lineRule="auto"/>
        <w:ind w:left="993" w:right="-1" w:hanging="281"/>
        <w:rPr>
          <w:sz w:val="24"/>
          <w:szCs w:val="24"/>
        </w:rPr>
      </w:pPr>
      <w:r w:rsidRPr="00003D22">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r w:rsidRPr="00003D22">
        <w:rPr>
          <w:spacing w:val="-27"/>
          <w:sz w:val="24"/>
          <w:szCs w:val="24"/>
        </w:rPr>
        <w:t xml:space="preserve"> </w:t>
      </w:r>
      <w:r w:rsidRPr="00003D22">
        <w:rPr>
          <w:sz w:val="24"/>
          <w:szCs w:val="24"/>
        </w:rPr>
        <w:t>по выбору родителей (законных</w:t>
      </w:r>
      <w:r w:rsidRPr="00003D22">
        <w:rPr>
          <w:spacing w:val="-4"/>
          <w:sz w:val="24"/>
          <w:szCs w:val="24"/>
        </w:rPr>
        <w:t xml:space="preserve"> </w:t>
      </w:r>
      <w:r w:rsidRPr="00003D22">
        <w:rPr>
          <w:sz w:val="24"/>
          <w:szCs w:val="24"/>
        </w:rPr>
        <w:t>представителей);</w:t>
      </w:r>
    </w:p>
    <w:p w:rsidR="00003D22" w:rsidRPr="00003D22" w:rsidRDefault="00003D22" w:rsidP="00003D22">
      <w:pPr>
        <w:pStyle w:val="a5"/>
        <w:numPr>
          <w:ilvl w:val="0"/>
          <w:numId w:val="2"/>
        </w:numPr>
        <w:spacing w:before="98" w:line="216" w:lineRule="auto"/>
        <w:ind w:left="993" w:right="-1" w:hanging="134"/>
        <w:jc w:val="left"/>
        <w:rPr>
          <w:rFonts w:ascii="SimSun" w:hAnsi="SimSun"/>
          <w:sz w:val="24"/>
          <w:szCs w:val="24"/>
        </w:rPr>
      </w:pPr>
      <w:r w:rsidRPr="00003D22">
        <w:rPr>
          <w:sz w:val="24"/>
          <w:szCs w:val="24"/>
        </w:rPr>
        <w:t xml:space="preserve">развитие </w:t>
      </w:r>
      <w:proofErr w:type="gramStart"/>
      <w:r w:rsidRPr="00003D22">
        <w:rPr>
          <w:sz w:val="24"/>
          <w:szCs w:val="24"/>
        </w:rPr>
        <w:t>представлений</w:t>
      </w:r>
      <w:proofErr w:type="gramEnd"/>
      <w:r w:rsidRPr="00003D22">
        <w:rPr>
          <w:sz w:val="24"/>
          <w:szCs w:val="24"/>
        </w:rPr>
        <w:t xml:space="preserve"> обучающихся о значении нравственных норм и</w:t>
      </w:r>
      <w:r w:rsidRPr="00003D22">
        <w:rPr>
          <w:spacing w:val="-28"/>
          <w:sz w:val="24"/>
          <w:szCs w:val="24"/>
        </w:rPr>
        <w:t xml:space="preserve"> </w:t>
      </w:r>
      <w:r w:rsidRPr="00003D22">
        <w:rPr>
          <w:sz w:val="24"/>
          <w:szCs w:val="24"/>
        </w:rPr>
        <w:t>ценностей личности, семьи,</w:t>
      </w:r>
      <w:r w:rsidRPr="00003D22">
        <w:rPr>
          <w:spacing w:val="-1"/>
          <w:sz w:val="24"/>
          <w:szCs w:val="24"/>
        </w:rPr>
        <w:t xml:space="preserve"> </w:t>
      </w:r>
      <w:r w:rsidRPr="00003D22">
        <w:rPr>
          <w:sz w:val="24"/>
          <w:szCs w:val="24"/>
        </w:rPr>
        <w:t>общества;</w:t>
      </w:r>
      <w:r w:rsidRPr="00003D22">
        <w:rPr>
          <w:rFonts w:ascii="SimSun" w:hAnsi="SimSun"/>
          <w:sz w:val="24"/>
          <w:szCs w:val="24"/>
        </w:rPr>
        <w:t xml:space="preserve"> </w:t>
      </w:r>
    </w:p>
    <w:p w:rsidR="00003D22" w:rsidRPr="00003D22" w:rsidRDefault="00003D22" w:rsidP="00003D22">
      <w:pPr>
        <w:pStyle w:val="a5"/>
        <w:numPr>
          <w:ilvl w:val="0"/>
          <w:numId w:val="2"/>
        </w:numPr>
        <w:spacing w:before="37" w:line="232" w:lineRule="auto"/>
        <w:ind w:left="851" w:right="-1" w:firstLine="425"/>
        <w:jc w:val="left"/>
        <w:rPr>
          <w:rFonts w:ascii="SimSun" w:hAnsi="SimSun"/>
          <w:sz w:val="24"/>
          <w:szCs w:val="24"/>
        </w:rPr>
      </w:pPr>
      <w:r w:rsidRPr="00003D22">
        <w:rPr>
          <w:sz w:val="24"/>
          <w:szCs w:val="24"/>
        </w:rPr>
        <w:t>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w:t>
      </w:r>
      <w:r w:rsidRPr="00003D22">
        <w:rPr>
          <w:spacing w:val="-1"/>
          <w:sz w:val="24"/>
          <w:szCs w:val="24"/>
        </w:rPr>
        <w:t xml:space="preserve"> </w:t>
      </w:r>
      <w:r w:rsidRPr="00003D22">
        <w:rPr>
          <w:sz w:val="24"/>
          <w:szCs w:val="24"/>
        </w:rPr>
        <w:t>школы;</w:t>
      </w:r>
      <w:r w:rsidRPr="00003D22">
        <w:rPr>
          <w:rFonts w:ascii="SimSun" w:hAnsi="SimSun"/>
          <w:sz w:val="24"/>
          <w:szCs w:val="24"/>
        </w:rPr>
        <w:t xml:space="preserve"> </w:t>
      </w:r>
    </w:p>
    <w:p w:rsidR="00003D22" w:rsidRPr="00B97A29" w:rsidRDefault="00003D22" w:rsidP="00003D22">
      <w:pPr>
        <w:pStyle w:val="a5"/>
        <w:tabs>
          <w:tab w:val="left" w:pos="1701"/>
        </w:tabs>
        <w:spacing w:before="6"/>
        <w:ind w:left="1134" w:firstLine="0"/>
        <w:rPr>
          <w:sz w:val="23"/>
        </w:rPr>
      </w:pPr>
      <w:r w:rsidRPr="00003D22">
        <w:rPr>
          <w:sz w:val="24"/>
          <w:szCs w:val="24"/>
        </w:rPr>
        <w:t xml:space="preserve">- развитие </w:t>
      </w:r>
      <w:proofErr w:type="gramStart"/>
      <w:r w:rsidRPr="00003D22">
        <w:rPr>
          <w:sz w:val="24"/>
          <w:szCs w:val="24"/>
        </w:rPr>
        <w:t>способностей</w:t>
      </w:r>
      <w:proofErr w:type="gramEnd"/>
      <w:r>
        <w:rPr>
          <w:sz w:val="24"/>
        </w:rPr>
        <w:t xml:space="preserve"> обучающихся к общению в </w:t>
      </w:r>
      <w:proofErr w:type="spellStart"/>
      <w:r>
        <w:rPr>
          <w:sz w:val="24"/>
        </w:rPr>
        <w:t>полиэтничной</w:t>
      </w:r>
      <w:proofErr w:type="spellEnd"/>
      <w:r>
        <w:rPr>
          <w:sz w:val="24"/>
        </w:rPr>
        <w:t>, разно-мировоззренческой и многоконфессиональной среде на основе взаимного уважения и</w:t>
      </w:r>
      <w:r>
        <w:rPr>
          <w:spacing w:val="-1"/>
          <w:sz w:val="24"/>
        </w:rPr>
        <w:t xml:space="preserve"> </w:t>
      </w:r>
      <w:r>
        <w:rPr>
          <w:sz w:val="24"/>
        </w:rPr>
        <w:t>диалога</w:t>
      </w:r>
      <w:r w:rsidRPr="00B97A29">
        <w:rPr>
          <w:sz w:val="24"/>
        </w:rPr>
        <w:t xml:space="preserve"> </w:t>
      </w:r>
    </w:p>
    <w:p w:rsidR="00003D22" w:rsidRDefault="00003D22" w:rsidP="00003D22">
      <w:pPr>
        <w:pStyle w:val="a5"/>
        <w:numPr>
          <w:ilvl w:val="2"/>
          <w:numId w:val="3"/>
        </w:numPr>
        <w:spacing w:before="6"/>
        <w:ind w:left="1134" w:firstLine="0"/>
        <w:rPr>
          <w:sz w:val="23"/>
        </w:rPr>
      </w:pPr>
      <w:r>
        <w:rPr>
          <w:sz w:val="24"/>
        </w:rPr>
        <w:t xml:space="preserve">Учебный    предмет        ОРКСЭ    является    комплексным    и  </w:t>
      </w:r>
      <w:r>
        <w:rPr>
          <w:spacing w:val="1"/>
          <w:sz w:val="24"/>
        </w:rPr>
        <w:t xml:space="preserve"> </w:t>
      </w:r>
      <w:r>
        <w:rPr>
          <w:sz w:val="23"/>
        </w:rPr>
        <w:t>представлен</w:t>
      </w:r>
    </w:p>
    <w:p w:rsidR="00003D22" w:rsidRDefault="00003D22" w:rsidP="00003D22">
      <w:pPr>
        <w:pStyle w:val="a3"/>
        <w:ind w:hanging="1126"/>
        <w:jc w:val="left"/>
      </w:pPr>
      <w:r>
        <w:t>следующими</w:t>
      </w:r>
      <w:r>
        <w:rPr>
          <w:spacing w:val="-7"/>
        </w:rPr>
        <w:t xml:space="preserve"> </w:t>
      </w:r>
      <w:r>
        <w:t>модулями:</w:t>
      </w:r>
    </w:p>
    <w:p w:rsidR="00003D22" w:rsidRPr="00B97A29" w:rsidRDefault="00003D22" w:rsidP="00003D22">
      <w:pPr>
        <w:spacing w:before="3" w:line="303" w:lineRule="exact"/>
        <w:rPr>
          <w:rFonts w:ascii="SimSun" w:hAnsi="SimSun"/>
          <w:sz w:val="24"/>
        </w:rPr>
      </w:pPr>
      <w:r>
        <w:rPr>
          <w:sz w:val="24"/>
        </w:rPr>
        <w:t xml:space="preserve">               - </w:t>
      </w:r>
      <w:r w:rsidRPr="00B97A29">
        <w:rPr>
          <w:sz w:val="24"/>
        </w:rPr>
        <w:t>основы православной</w:t>
      </w:r>
      <w:r w:rsidRPr="00B97A29">
        <w:rPr>
          <w:spacing w:val="-2"/>
          <w:sz w:val="24"/>
        </w:rPr>
        <w:t xml:space="preserve"> </w:t>
      </w:r>
      <w:r w:rsidRPr="00B97A29">
        <w:rPr>
          <w:sz w:val="24"/>
        </w:rPr>
        <w:t>культуры;</w:t>
      </w:r>
      <w:r w:rsidRPr="00B97A29">
        <w:rPr>
          <w:rFonts w:ascii="SimSun" w:hAnsi="SimSun"/>
          <w:sz w:val="24"/>
        </w:rPr>
        <w:t xml:space="preserve"> </w:t>
      </w:r>
    </w:p>
    <w:p w:rsidR="00003D22" w:rsidRPr="003A0355" w:rsidRDefault="00003D22" w:rsidP="00003D22">
      <w:pPr>
        <w:spacing w:line="295" w:lineRule="exact"/>
        <w:rPr>
          <w:rFonts w:ascii="SimSun" w:hAnsi="SimSun"/>
          <w:sz w:val="24"/>
        </w:rPr>
      </w:pPr>
      <w:r>
        <w:rPr>
          <w:sz w:val="24"/>
        </w:rPr>
        <w:lastRenderedPageBreak/>
        <w:t xml:space="preserve">               - </w:t>
      </w:r>
      <w:r w:rsidRPr="003A0355">
        <w:rPr>
          <w:sz w:val="24"/>
        </w:rPr>
        <w:t>основы исламской</w:t>
      </w:r>
      <w:r w:rsidRPr="003A0355">
        <w:rPr>
          <w:spacing w:val="-2"/>
          <w:sz w:val="24"/>
        </w:rPr>
        <w:t xml:space="preserve"> </w:t>
      </w:r>
      <w:r w:rsidRPr="003A0355">
        <w:rPr>
          <w:sz w:val="24"/>
        </w:rPr>
        <w:t>культуры;</w:t>
      </w:r>
      <w:r w:rsidRPr="003A0355">
        <w:rPr>
          <w:rFonts w:ascii="SimSun" w:hAnsi="SimSun"/>
          <w:sz w:val="24"/>
        </w:rPr>
        <w:t xml:space="preserve"> </w:t>
      </w:r>
    </w:p>
    <w:p w:rsidR="00003D22" w:rsidRPr="003A0355" w:rsidRDefault="00003D22" w:rsidP="00003D22">
      <w:pPr>
        <w:spacing w:line="293" w:lineRule="exact"/>
        <w:rPr>
          <w:rFonts w:ascii="SimSun" w:hAnsi="SimSun"/>
          <w:sz w:val="24"/>
        </w:rPr>
      </w:pPr>
      <w:r>
        <w:rPr>
          <w:sz w:val="24"/>
        </w:rPr>
        <w:t xml:space="preserve">               - </w:t>
      </w:r>
      <w:r w:rsidRPr="003A0355">
        <w:rPr>
          <w:sz w:val="24"/>
        </w:rPr>
        <w:t>основы буддийской</w:t>
      </w:r>
      <w:r w:rsidRPr="003A0355">
        <w:rPr>
          <w:spacing w:val="-2"/>
          <w:sz w:val="24"/>
        </w:rPr>
        <w:t xml:space="preserve"> </w:t>
      </w:r>
      <w:r w:rsidRPr="003A0355">
        <w:rPr>
          <w:sz w:val="24"/>
        </w:rPr>
        <w:t>культуры;</w:t>
      </w:r>
      <w:r w:rsidRPr="003A0355">
        <w:rPr>
          <w:rFonts w:ascii="SimSun" w:hAnsi="SimSun"/>
          <w:sz w:val="24"/>
        </w:rPr>
        <w:t xml:space="preserve"> </w:t>
      </w:r>
    </w:p>
    <w:p w:rsidR="00003D22" w:rsidRPr="003A0355" w:rsidRDefault="00003D22" w:rsidP="00003D22">
      <w:pPr>
        <w:spacing w:line="295" w:lineRule="exact"/>
        <w:ind w:left="993"/>
        <w:rPr>
          <w:rFonts w:ascii="SimSun" w:hAnsi="SimSun"/>
          <w:sz w:val="24"/>
        </w:rPr>
      </w:pPr>
      <w:r>
        <w:rPr>
          <w:sz w:val="24"/>
        </w:rPr>
        <w:t xml:space="preserve">- </w:t>
      </w:r>
      <w:r w:rsidRPr="003A0355">
        <w:rPr>
          <w:sz w:val="24"/>
        </w:rPr>
        <w:t>основы иудейской</w:t>
      </w:r>
      <w:r w:rsidRPr="003A0355">
        <w:rPr>
          <w:spacing w:val="-2"/>
          <w:sz w:val="24"/>
        </w:rPr>
        <w:t xml:space="preserve"> </w:t>
      </w:r>
      <w:r w:rsidRPr="003A0355">
        <w:rPr>
          <w:sz w:val="24"/>
        </w:rPr>
        <w:t>культуры;</w:t>
      </w:r>
      <w:r w:rsidRPr="003A0355">
        <w:rPr>
          <w:rFonts w:ascii="SimSun" w:hAnsi="SimSun"/>
          <w:sz w:val="24"/>
        </w:rPr>
        <w:t xml:space="preserve"> </w:t>
      </w:r>
    </w:p>
    <w:p w:rsidR="00003D22" w:rsidRPr="003A0355" w:rsidRDefault="00003D22" w:rsidP="00003D22">
      <w:pPr>
        <w:spacing w:line="296" w:lineRule="exact"/>
        <w:ind w:left="993"/>
        <w:rPr>
          <w:rFonts w:ascii="SimSun" w:hAnsi="SimSun"/>
          <w:sz w:val="24"/>
        </w:rPr>
      </w:pPr>
      <w:r>
        <w:rPr>
          <w:sz w:val="24"/>
        </w:rPr>
        <w:t xml:space="preserve">- </w:t>
      </w:r>
      <w:r w:rsidRPr="003A0355">
        <w:rPr>
          <w:sz w:val="24"/>
        </w:rPr>
        <w:t>основы мировых религиозных</w:t>
      </w:r>
      <w:r w:rsidRPr="003A0355">
        <w:rPr>
          <w:spacing w:val="-1"/>
          <w:sz w:val="24"/>
        </w:rPr>
        <w:t xml:space="preserve"> </w:t>
      </w:r>
      <w:r w:rsidRPr="003A0355">
        <w:rPr>
          <w:sz w:val="24"/>
        </w:rPr>
        <w:t>культур;</w:t>
      </w:r>
      <w:r w:rsidRPr="003A0355">
        <w:rPr>
          <w:rFonts w:ascii="SimSun" w:hAnsi="SimSun"/>
          <w:sz w:val="24"/>
        </w:rPr>
        <w:t xml:space="preserve"> </w:t>
      </w:r>
    </w:p>
    <w:p w:rsidR="00003D22" w:rsidRDefault="00003D22" w:rsidP="00003D22">
      <w:pPr>
        <w:spacing w:line="300" w:lineRule="exact"/>
        <w:ind w:left="993"/>
        <w:rPr>
          <w:rFonts w:asciiTheme="minorHAnsi" w:hAnsiTheme="minorHAnsi"/>
          <w:sz w:val="24"/>
        </w:rPr>
      </w:pPr>
      <w:r>
        <w:rPr>
          <w:sz w:val="24"/>
        </w:rPr>
        <w:t xml:space="preserve">- </w:t>
      </w:r>
      <w:r w:rsidRPr="003A0355">
        <w:rPr>
          <w:sz w:val="24"/>
        </w:rPr>
        <w:t>основы светской</w:t>
      </w:r>
      <w:r w:rsidRPr="003A0355">
        <w:rPr>
          <w:spacing w:val="-1"/>
          <w:sz w:val="24"/>
        </w:rPr>
        <w:t xml:space="preserve"> </w:t>
      </w:r>
      <w:r w:rsidRPr="003A0355">
        <w:rPr>
          <w:sz w:val="24"/>
        </w:rPr>
        <w:t>этики.</w:t>
      </w:r>
      <w:r w:rsidRPr="003A0355">
        <w:rPr>
          <w:rFonts w:ascii="SimSun" w:hAnsi="SimSun"/>
          <w:sz w:val="24"/>
        </w:rPr>
        <w:t xml:space="preserve"> </w:t>
      </w:r>
    </w:p>
    <w:p w:rsidR="00003D22" w:rsidRPr="003A0355" w:rsidRDefault="00003D22" w:rsidP="00003D22">
      <w:pPr>
        <w:spacing w:line="300" w:lineRule="exact"/>
        <w:ind w:left="993"/>
        <w:rPr>
          <w:sz w:val="24"/>
        </w:rPr>
      </w:pPr>
      <w:r w:rsidRPr="003A0355">
        <w:rPr>
          <w:sz w:val="24"/>
        </w:rPr>
        <w:t>Модули ОРКСЭ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курса с другими гуманитарными предметами начальной и основной</w:t>
      </w:r>
      <w:r w:rsidRPr="003A0355">
        <w:rPr>
          <w:spacing w:val="-8"/>
          <w:sz w:val="24"/>
        </w:rPr>
        <w:t xml:space="preserve"> </w:t>
      </w:r>
      <w:r w:rsidRPr="003A0355">
        <w:rPr>
          <w:sz w:val="24"/>
        </w:rPr>
        <w:t>школы</w:t>
      </w:r>
      <w:r>
        <w:rPr>
          <w:sz w:val="24"/>
        </w:rPr>
        <w:t>.</w:t>
      </w:r>
    </w:p>
    <w:p w:rsidR="00003D22" w:rsidRDefault="00003D22" w:rsidP="00003D22">
      <w:pPr>
        <w:pStyle w:val="a5"/>
        <w:numPr>
          <w:ilvl w:val="2"/>
          <w:numId w:val="3"/>
        </w:numPr>
        <w:tabs>
          <w:tab w:val="left" w:pos="1134"/>
          <w:tab w:val="left" w:pos="1701"/>
          <w:tab w:val="left" w:pos="2552"/>
          <w:tab w:val="left" w:pos="6235"/>
          <w:tab w:val="left" w:pos="6475"/>
          <w:tab w:val="left" w:pos="6842"/>
          <w:tab w:val="left" w:pos="7232"/>
          <w:tab w:val="left" w:pos="7725"/>
          <w:tab w:val="left" w:pos="7823"/>
          <w:tab w:val="left" w:pos="8220"/>
          <w:tab w:val="left" w:pos="9012"/>
          <w:tab w:val="left" w:pos="9215"/>
          <w:tab w:val="left" w:pos="9362"/>
        </w:tabs>
        <w:spacing w:line="237" w:lineRule="auto"/>
        <w:ind w:left="993" w:right="-1" w:firstLine="992"/>
        <w:rPr>
          <w:sz w:val="24"/>
        </w:rPr>
      </w:pPr>
      <w:r>
        <w:rPr>
          <w:sz w:val="24"/>
        </w:rPr>
        <w:t xml:space="preserve">Выбор </w:t>
      </w:r>
      <w:proofErr w:type="spellStart"/>
      <w:proofErr w:type="gramStart"/>
      <w:r>
        <w:rPr>
          <w:sz w:val="24"/>
        </w:rPr>
        <w:t>модуля,изучаемого</w:t>
      </w:r>
      <w:proofErr w:type="spellEnd"/>
      <w:proofErr w:type="gramEnd"/>
      <w:r>
        <w:rPr>
          <w:sz w:val="24"/>
        </w:rPr>
        <w:t xml:space="preserve"> в рамках</w:t>
      </w:r>
      <w:r>
        <w:rPr>
          <w:sz w:val="24"/>
        </w:rPr>
        <w:tab/>
        <w:t>учебного</w:t>
      </w:r>
      <w:r>
        <w:rPr>
          <w:sz w:val="24"/>
        </w:rPr>
        <w:tab/>
        <w:t>предмета</w:t>
      </w:r>
      <w:r>
        <w:rPr>
          <w:sz w:val="24"/>
        </w:rPr>
        <w:tab/>
      </w:r>
      <w:r>
        <w:rPr>
          <w:spacing w:val="-3"/>
          <w:sz w:val="24"/>
        </w:rPr>
        <w:t xml:space="preserve">ОРКСЭ, </w:t>
      </w:r>
      <w:r>
        <w:rPr>
          <w:sz w:val="24"/>
        </w:rPr>
        <w:t>осуществляется родителями (законными представителями) обучающихся в соответствии с</w:t>
      </w:r>
      <w:r>
        <w:rPr>
          <w:sz w:val="24"/>
        </w:rPr>
        <w:tab/>
        <w:t>Регламентом процедуры выбора</w:t>
      </w:r>
      <w:r>
        <w:rPr>
          <w:sz w:val="24"/>
        </w:rPr>
        <w:tab/>
        <w:t>родителями</w:t>
      </w:r>
      <w:r>
        <w:rPr>
          <w:sz w:val="24"/>
        </w:rPr>
        <w:tab/>
        <w:t>(законными</w:t>
      </w:r>
      <w:r>
        <w:rPr>
          <w:sz w:val="24"/>
        </w:rPr>
        <w:tab/>
      </w:r>
      <w:r>
        <w:rPr>
          <w:sz w:val="24"/>
        </w:rPr>
        <w:tab/>
        <w:t>представителями) обучающихся модулей ОРКСЭ в</w:t>
      </w:r>
      <w:r w:rsidRPr="005B799B">
        <w:rPr>
          <w:sz w:val="24"/>
        </w:rPr>
        <w:t xml:space="preserve"> </w:t>
      </w:r>
      <w:r>
        <w:rPr>
          <w:sz w:val="24"/>
        </w:rPr>
        <w:t xml:space="preserve">МОУ СОШ с. </w:t>
      </w:r>
      <w:proofErr w:type="spellStart"/>
      <w:r>
        <w:rPr>
          <w:sz w:val="24"/>
        </w:rPr>
        <w:t>Ния</w:t>
      </w:r>
      <w:proofErr w:type="spellEnd"/>
      <w:r>
        <w:rPr>
          <w:sz w:val="24"/>
        </w:rPr>
        <w:t>.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w:t>
      </w:r>
    </w:p>
    <w:p w:rsidR="00003D22" w:rsidRDefault="00003D22" w:rsidP="00003D22">
      <w:pPr>
        <w:pStyle w:val="a5"/>
        <w:numPr>
          <w:ilvl w:val="2"/>
          <w:numId w:val="3"/>
        </w:numPr>
        <w:tabs>
          <w:tab w:val="left" w:pos="1701"/>
          <w:tab w:val="left" w:pos="2905"/>
        </w:tabs>
        <w:spacing w:before="39" w:line="232" w:lineRule="auto"/>
        <w:ind w:left="993" w:right="-1" w:firstLine="992"/>
        <w:rPr>
          <w:sz w:val="24"/>
        </w:rPr>
      </w:pPr>
      <w:r>
        <w:rPr>
          <w:sz w:val="24"/>
        </w:rPr>
        <w:t>Принятие решения о записи ребенка на изучение определенного модуля без согласия родителей (законных представителей) не допускается.</w:t>
      </w:r>
      <w:r>
        <w:rPr>
          <w:spacing w:val="-6"/>
          <w:sz w:val="24"/>
        </w:rPr>
        <w:t xml:space="preserve"> </w:t>
      </w:r>
    </w:p>
    <w:p w:rsidR="00003D22" w:rsidRDefault="00003D22" w:rsidP="00003D22">
      <w:pPr>
        <w:pStyle w:val="a3"/>
        <w:tabs>
          <w:tab w:val="left" w:pos="1701"/>
        </w:tabs>
        <w:spacing w:before="12" w:line="237" w:lineRule="auto"/>
        <w:ind w:left="993" w:right="-1" w:firstLine="0"/>
      </w:pPr>
      <w:r>
        <w:t>Представители администрации школы, учителя, классные руководители не должны без учета мнения родителей обучающегося определять, какой модуль будет изучать ребенок. Также родителям (законным представителям) обучающихся должна быть предоставлена возможность смены модуля обучения, если такое желание возникает.</w:t>
      </w:r>
    </w:p>
    <w:p w:rsidR="00003D22" w:rsidRDefault="00003D22" w:rsidP="00003D22">
      <w:pPr>
        <w:pStyle w:val="a5"/>
        <w:numPr>
          <w:ilvl w:val="2"/>
          <w:numId w:val="3"/>
        </w:numPr>
        <w:tabs>
          <w:tab w:val="left" w:pos="1701"/>
        </w:tabs>
        <w:spacing w:before="14" w:line="232" w:lineRule="auto"/>
        <w:ind w:left="993" w:right="-1" w:firstLine="992"/>
        <w:rPr>
          <w:sz w:val="24"/>
        </w:rPr>
      </w:pPr>
      <w:r>
        <w:rPr>
          <w:sz w:val="24"/>
        </w:rPr>
        <w:t>Преподавание учебного предмета ОРКСЭ обеспечивают педагоги с необходимой квалификацией, прошедшие соответствующую</w:t>
      </w:r>
      <w:r>
        <w:rPr>
          <w:spacing w:val="-4"/>
          <w:sz w:val="24"/>
        </w:rPr>
        <w:t xml:space="preserve"> </w:t>
      </w:r>
      <w:r>
        <w:rPr>
          <w:sz w:val="24"/>
        </w:rPr>
        <w:t>подготовку.</w:t>
      </w:r>
    </w:p>
    <w:p w:rsidR="00003D22" w:rsidRPr="00A716B9" w:rsidRDefault="00003D22" w:rsidP="00003D22">
      <w:pPr>
        <w:tabs>
          <w:tab w:val="left" w:pos="1701"/>
          <w:tab w:val="left" w:pos="2412"/>
        </w:tabs>
        <w:spacing w:before="2"/>
        <w:ind w:left="993" w:firstLine="992"/>
        <w:jc w:val="both"/>
        <w:rPr>
          <w:b/>
          <w:sz w:val="24"/>
          <w:szCs w:val="24"/>
        </w:rPr>
      </w:pPr>
      <w:r w:rsidRPr="00A716B9">
        <w:rPr>
          <w:b/>
          <w:sz w:val="24"/>
          <w:szCs w:val="24"/>
          <w:u w:val="single"/>
        </w:rPr>
        <w:t>2.2.     Реализация предметной области ОДНКНР в основной</w:t>
      </w:r>
      <w:r w:rsidRPr="00A716B9">
        <w:rPr>
          <w:b/>
          <w:spacing w:val="-6"/>
          <w:sz w:val="24"/>
          <w:szCs w:val="24"/>
          <w:u w:val="single"/>
        </w:rPr>
        <w:t xml:space="preserve"> </w:t>
      </w:r>
      <w:r w:rsidRPr="00A716B9">
        <w:rPr>
          <w:b/>
          <w:sz w:val="24"/>
          <w:szCs w:val="24"/>
          <w:u w:val="single"/>
        </w:rPr>
        <w:t xml:space="preserve">школе    </w:t>
      </w:r>
      <w:r w:rsidRPr="00A716B9">
        <w:rPr>
          <w:b/>
          <w:spacing w:val="-12"/>
          <w:sz w:val="24"/>
          <w:szCs w:val="24"/>
          <w:u w:val="single"/>
        </w:rPr>
        <w:t xml:space="preserve"> </w:t>
      </w:r>
    </w:p>
    <w:p w:rsidR="00003D22" w:rsidRDefault="00003D22" w:rsidP="00003D22">
      <w:pPr>
        <w:pStyle w:val="a5"/>
        <w:numPr>
          <w:ilvl w:val="2"/>
          <w:numId w:val="1"/>
        </w:numPr>
        <w:tabs>
          <w:tab w:val="left" w:pos="1701"/>
          <w:tab w:val="left" w:pos="2888"/>
        </w:tabs>
        <w:spacing w:before="20"/>
        <w:ind w:left="993" w:right="-1" w:firstLine="992"/>
        <w:rPr>
          <w:sz w:val="24"/>
        </w:rPr>
      </w:pPr>
      <w:r>
        <w:rPr>
          <w:sz w:val="24"/>
        </w:rPr>
        <w:t>В соответствии с ФГОС основного общего образования изучение предметной области «Основы духовно-нравственной культуры народов России» должно</w:t>
      </w:r>
      <w:r>
        <w:rPr>
          <w:spacing w:val="-21"/>
          <w:sz w:val="24"/>
        </w:rPr>
        <w:t xml:space="preserve"> </w:t>
      </w:r>
      <w:r>
        <w:rPr>
          <w:sz w:val="24"/>
        </w:rPr>
        <w:t>обеспечить:</w:t>
      </w:r>
      <w:r w:rsidRPr="00584662">
        <w:rPr>
          <w:sz w:val="24"/>
        </w:rPr>
        <w:t xml:space="preserve"> </w:t>
      </w:r>
    </w:p>
    <w:p w:rsidR="00003D22" w:rsidRDefault="00003D22" w:rsidP="00003D22">
      <w:pPr>
        <w:tabs>
          <w:tab w:val="left" w:pos="1701"/>
          <w:tab w:val="left" w:pos="2888"/>
        </w:tabs>
        <w:spacing w:before="20"/>
        <w:ind w:left="993" w:right="-1"/>
        <w:rPr>
          <w:sz w:val="24"/>
        </w:rPr>
      </w:pPr>
      <w:r w:rsidRPr="00584662">
        <w:rPr>
          <w:sz w:val="24"/>
        </w:rPr>
        <w:t>-воспитание способности к духовному развитию, нравственному самосовершенствованию;</w:t>
      </w:r>
    </w:p>
    <w:p w:rsidR="00003D22" w:rsidRPr="00584662" w:rsidRDefault="00003D22" w:rsidP="00003D22">
      <w:pPr>
        <w:tabs>
          <w:tab w:val="left" w:pos="1701"/>
          <w:tab w:val="left" w:pos="2888"/>
        </w:tabs>
        <w:spacing w:before="20"/>
        <w:ind w:left="993" w:right="-1"/>
        <w:rPr>
          <w:sz w:val="24"/>
        </w:rPr>
      </w:pPr>
      <w:r>
        <w:rPr>
          <w:sz w:val="24"/>
        </w:rPr>
        <w:t>-</w:t>
      </w:r>
      <w:r w:rsidRPr="00584662">
        <w:rPr>
          <w:sz w:val="24"/>
        </w:rPr>
        <w:t xml:space="preserve"> воспитание веротерпимости, уважительного отношения к религиозным чувствам, взглядам людей или их</w:t>
      </w:r>
      <w:r w:rsidRPr="00584662">
        <w:rPr>
          <w:spacing w:val="-5"/>
          <w:sz w:val="24"/>
        </w:rPr>
        <w:t xml:space="preserve"> </w:t>
      </w:r>
      <w:r w:rsidRPr="00584662">
        <w:rPr>
          <w:sz w:val="24"/>
        </w:rPr>
        <w:t>отсутствию.</w:t>
      </w:r>
    </w:p>
    <w:p w:rsidR="00003D22" w:rsidRPr="00584662" w:rsidRDefault="00003D22" w:rsidP="00003D22">
      <w:pPr>
        <w:tabs>
          <w:tab w:val="left" w:pos="1701"/>
          <w:tab w:val="left" w:pos="2888"/>
        </w:tabs>
        <w:spacing w:before="20"/>
        <w:ind w:left="993" w:right="-1" w:hanging="993"/>
        <w:rPr>
          <w:sz w:val="24"/>
        </w:rPr>
      </w:pPr>
      <w:r>
        <w:rPr>
          <w:sz w:val="24"/>
        </w:rPr>
        <w:t xml:space="preserve">                 - </w:t>
      </w:r>
      <w:r w:rsidRPr="00584662">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584662">
        <w:rPr>
          <w:sz w:val="24"/>
        </w:rPr>
        <w:t>потребительстве</w:t>
      </w:r>
      <w:proofErr w:type="spellEnd"/>
      <w:r w:rsidRPr="00584662">
        <w:rPr>
          <w:sz w:val="24"/>
        </w:rPr>
        <w:t xml:space="preserve">; </w:t>
      </w:r>
    </w:p>
    <w:p w:rsidR="00003D22" w:rsidRDefault="00003D22" w:rsidP="00003D22">
      <w:pPr>
        <w:tabs>
          <w:tab w:val="left" w:pos="1701"/>
          <w:tab w:val="left" w:pos="2888"/>
        </w:tabs>
        <w:spacing w:before="20"/>
        <w:ind w:right="-1"/>
        <w:rPr>
          <w:sz w:val="24"/>
        </w:rPr>
      </w:pPr>
      <w:r>
        <w:rPr>
          <w:sz w:val="24"/>
        </w:rPr>
        <w:t xml:space="preserve">                 - </w:t>
      </w:r>
      <w:r w:rsidRPr="00584662">
        <w:rPr>
          <w:sz w:val="24"/>
        </w:rPr>
        <w:t xml:space="preserve">формирование представлений об основах светской этики, культуры традиционных </w:t>
      </w:r>
      <w:r>
        <w:rPr>
          <w:sz w:val="24"/>
        </w:rPr>
        <w:t xml:space="preserve"> </w:t>
      </w:r>
    </w:p>
    <w:p w:rsidR="00003D22" w:rsidRDefault="00003D22" w:rsidP="00003D22">
      <w:pPr>
        <w:tabs>
          <w:tab w:val="left" w:pos="1701"/>
          <w:tab w:val="left" w:pos="2888"/>
        </w:tabs>
        <w:spacing w:before="20"/>
        <w:ind w:right="-1"/>
        <w:rPr>
          <w:sz w:val="24"/>
        </w:rPr>
      </w:pPr>
      <w:r>
        <w:rPr>
          <w:sz w:val="24"/>
        </w:rPr>
        <w:t xml:space="preserve">                </w:t>
      </w:r>
      <w:r w:rsidRPr="00584662">
        <w:rPr>
          <w:sz w:val="24"/>
        </w:rPr>
        <w:t xml:space="preserve">религий, их роли в развитии культуры и истории России и человечества, в становлении </w:t>
      </w:r>
    </w:p>
    <w:p w:rsidR="00003D22" w:rsidRPr="00584662" w:rsidRDefault="00003D22" w:rsidP="00003D22">
      <w:pPr>
        <w:tabs>
          <w:tab w:val="left" w:pos="1701"/>
          <w:tab w:val="left" w:pos="2888"/>
        </w:tabs>
        <w:spacing w:before="20"/>
        <w:ind w:right="-1"/>
        <w:rPr>
          <w:sz w:val="24"/>
        </w:rPr>
      </w:pPr>
      <w:r>
        <w:rPr>
          <w:sz w:val="24"/>
        </w:rPr>
        <w:t xml:space="preserve">                </w:t>
      </w:r>
      <w:r w:rsidRPr="00584662">
        <w:rPr>
          <w:sz w:val="24"/>
        </w:rPr>
        <w:t xml:space="preserve">гражданского общества и российской государственности; </w:t>
      </w:r>
    </w:p>
    <w:p w:rsidR="00003D22" w:rsidRPr="00584662" w:rsidRDefault="00003D22" w:rsidP="00003D22">
      <w:pPr>
        <w:tabs>
          <w:tab w:val="left" w:pos="1701"/>
          <w:tab w:val="left" w:pos="2888"/>
        </w:tabs>
        <w:spacing w:before="20"/>
        <w:ind w:right="-1"/>
        <w:rPr>
          <w:sz w:val="24"/>
        </w:rPr>
      </w:pPr>
      <w:r>
        <w:rPr>
          <w:sz w:val="24"/>
        </w:rPr>
        <w:t xml:space="preserve">                 - </w:t>
      </w:r>
      <w:r w:rsidRPr="00584662">
        <w:rPr>
          <w:sz w:val="24"/>
        </w:rPr>
        <w:t>понимание значения нравственности, веры и ре</w:t>
      </w:r>
      <w:r>
        <w:rPr>
          <w:sz w:val="24"/>
        </w:rPr>
        <w:t xml:space="preserve">лигии в жизни человека, семь </w:t>
      </w:r>
      <w:proofErr w:type="gramStart"/>
      <w:r>
        <w:rPr>
          <w:sz w:val="24"/>
        </w:rPr>
        <w:t xml:space="preserve">и  </w:t>
      </w:r>
      <w:r w:rsidRPr="00584662">
        <w:rPr>
          <w:sz w:val="24"/>
        </w:rPr>
        <w:t>общества</w:t>
      </w:r>
      <w:proofErr w:type="gramEnd"/>
      <w:r w:rsidRPr="00584662">
        <w:rPr>
          <w:sz w:val="24"/>
        </w:rPr>
        <w:t xml:space="preserve">; </w:t>
      </w:r>
    </w:p>
    <w:p w:rsidR="00003D22" w:rsidRDefault="00003D22" w:rsidP="00003D22">
      <w:pPr>
        <w:tabs>
          <w:tab w:val="left" w:pos="1701"/>
          <w:tab w:val="left" w:pos="2888"/>
        </w:tabs>
        <w:spacing w:before="20"/>
        <w:ind w:right="-1"/>
        <w:rPr>
          <w:sz w:val="24"/>
        </w:rPr>
      </w:pPr>
      <w:r>
        <w:rPr>
          <w:sz w:val="24"/>
        </w:rPr>
        <w:t xml:space="preserve">                - </w:t>
      </w:r>
      <w:r w:rsidRPr="00584662">
        <w:rPr>
          <w:sz w:val="24"/>
        </w:rPr>
        <w:t xml:space="preserve">формирование представлений об исторической роли традиционных религий и </w:t>
      </w:r>
      <w:r>
        <w:rPr>
          <w:sz w:val="24"/>
        </w:rPr>
        <w:t xml:space="preserve"> </w:t>
      </w:r>
    </w:p>
    <w:p w:rsidR="00003D22" w:rsidRPr="00584662" w:rsidRDefault="00003D22" w:rsidP="00003D22">
      <w:pPr>
        <w:tabs>
          <w:tab w:val="left" w:pos="1701"/>
          <w:tab w:val="left" w:pos="2888"/>
        </w:tabs>
        <w:spacing w:before="20"/>
        <w:ind w:right="-1"/>
        <w:rPr>
          <w:sz w:val="24"/>
        </w:rPr>
      </w:pPr>
      <w:r>
        <w:rPr>
          <w:sz w:val="24"/>
        </w:rPr>
        <w:t xml:space="preserve">                  </w:t>
      </w:r>
      <w:r w:rsidRPr="00584662">
        <w:rPr>
          <w:sz w:val="24"/>
        </w:rPr>
        <w:t>гражданского общества в становлении российской государственности</w:t>
      </w:r>
    </w:p>
    <w:p w:rsidR="00003D22" w:rsidRDefault="00003D22" w:rsidP="00003D22">
      <w:pPr>
        <w:ind w:right="-1"/>
      </w:pPr>
    </w:p>
    <w:p w:rsidR="00003D22" w:rsidRPr="00584662" w:rsidRDefault="00003D22" w:rsidP="00003D22">
      <w:pPr>
        <w:tabs>
          <w:tab w:val="left" w:pos="1140"/>
        </w:tabs>
        <w:ind w:left="709" w:right="-1"/>
        <w:rPr>
          <w:sz w:val="24"/>
          <w:szCs w:val="24"/>
        </w:rPr>
      </w:pPr>
      <w:r>
        <w:tab/>
      </w:r>
      <w:r w:rsidRPr="00584662">
        <w:rPr>
          <w:sz w:val="24"/>
          <w:szCs w:val="24"/>
        </w:rPr>
        <w:t>2.2.1.</w:t>
      </w:r>
      <w:r w:rsidRPr="00584662">
        <w:rPr>
          <w:sz w:val="24"/>
          <w:szCs w:val="24"/>
        </w:rPr>
        <w:tab/>
        <w:t xml:space="preserve">Предметная область ОДНКНР может быть реализована через: </w:t>
      </w:r>
    </w:p>
    <w:p w:rsidR="00003D22" w:rsidRPr="00584662" w:rsidRDefault="00003D22" w:rsidP="00003D22">
      <w:pPr>
        <w:tabs>
          <w:tab w:val="left" w:pos="1140"/>
        </w:tabs>
        <w:ind w:left="709" w:right="-1"/>
        <w:rPr>
          <w:sz w:val="24"/>
          <w:szCs w:val="24"/>
        </w:rPr>
      </w:pPr>
      <w:r w:rsidRPr="00584662">
        <w:rPr>
          <w:sz w:val="24"/>
          <w:szCs w:val="24"/>
        </w:rPr>
        <w:t>-</w:t>
      </w:r>
      <w:r w:rsidRPr="00584662">
        <w:rPr>
          <w:sz w:val="24"/>
          <w:szCs w:val="24"/>
        </w:rPr>
        <w:tab/>
        <w:t xml:space="preserve">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w:t>
      </w:r>
    </w:p>
    <w:p w:rsidR="00003D22" w:rsidRPr="00584662" w:rsidRDefault="00003D22" w:rsidP="00003D22">
      <w:pPr>
        <w:tabs>
          <w:tab w:val="left" w:pos="1140"/>
        </w:tabs>
        <w:ind w:left="709" w:right="-1"/>
        <w:rPr>
          <w:sz w:val="24"/>
          <w:szCs w:val="24"/>
        </w:rPr>
      </w:pPr>
      <w:r w:rsidRPr="00584662">
        <w:rPr>
          <w:sz w:val="24"/>
          <w:szCs w:val="24"/>
        </w:rPr>
        <w:t>-</w:t>
      </w:r>
      <w:r w:rsidRPr="00584662">
        <w:rPr>
          <w:sz w:val="24"/>
          <w:szCs w:val="24"/>
        </w:rPr>
        <w:tab/>
        <w:t>включение в рабочие программы учебных предметов «Обществознание», «История»»,</w:t>
      </w:r>
    </w:p>
    <w:p w:rsidR="00003D22" w:rsidRPr="00584662" w:rsidRDefault="00003D22" w:rsidP="00003D22">
      <w:pPr>
        <w:tabs>
          <w:tab w:val="left" w:pos="1140"/>
        </w:tabs>
        <w:ind w:left="709" w:right="-1"/>
        <w:rPr>
          <w:sz w:val="24"/>
          <w:szCs w:val="24"/>
        </w:rPr>
      </w:pPr>
      <w:r w:rsidRPr="00584662">
        <w:rPr>
          <w:sz w:val="24"/>
          <w:szCs w:val="24"/>
        </w:rPr>
        <w:t xml:space="preserve">«Литература» и др. тем, содержащих вопросы духовно-нравственного воспитания (включение модуля ОДНКНР); </w:t>
      </w:r>
    </w:p>
    <w:p w:rsidR="00003D22" w:rsidRPr="00584662" w:rsidRDefault="00003D22" w:rsidP="00003D22">
      <w:pPr>
        <w:tabs>
          <w:tab w:val="left" w:pos="1140"/>
        </w:tabs>
        <w:ind w:left="709" w:right="-1"/>
        <w:rPr>
          <w:sz w:val="24"/>
          <w:szCs w:val="24"/>
        </w:rPr>
      </w:pPr>
      <w:r w:rsidRPr="00584662">
        <w:rPr>
          <w:sz w:val="24"/>
          <w:szCs w:val="24"/>
        </w:rPr>
        <w:t>-</w:t>
      </w:r>
      <w:r w:rsidRPr="00584662">
        <w:rPr>
          <w:sz w:val="24"/>
          <w:szCs w:val="24"/>
        </w:rPr>
        <w:tab/>
        <w:t xml:space="preserve">включение курса внеурочной деятельности «Основы духовно-нравственной культуры народов России» в учебный план внеурочной деятельности обучающихся; </w:t>
      </w:r>
    </w:p>
    <w:p w:rsidR="00C36790" w:rsidRDefault="00003D22" w:rsidP="00003D22">
      <w:pPr>
        <w:tabs>
          <w:tab w:val="left" w:pos="1140"/>
        </w:tabs>
        <w:ind w:left="709"/>
        <w:rPr>
          <w:sz w:val="24"/>
          <w:szCs w:val="24"/>
        </w:rPr>
      </w:pPr>
      <w:r w:rsidRPr="00584662">
        <w:rPr>
          <w:sz w:val="24"/>
          <w:szCs w:val="24"/>
        </w:rPr>
        <w:t>-</w:t>
      </w:r>
      <w:r w:rsidRPr="00584662">
        <w:rPr>
          <w:sz w:val="24"/>
          <w:szCs w:val="24"/>
        </w:rPr>
        <w:tab/>
        <w:t xml:space="preserve">через включение занятий (мероприятий) по предметной области ОДНКНР во внеурочную </w:t>
      </w:r>
      <w:r w:rsidRPr="00584662">
        <w:rPr>
          <w:sz w:val="24"/>
          <w:szCs w:val="24"/>
        </w:rPr>
        <w:lastRenderedPageBreak/>
        <w:t>деятельность для обучающихся 5-9 классов в рамках реализации Программы воспитания и социализации обучающихся. Возможны экскурсии в краеведческий или художественный музей, к местам этнографических, культурных и других памятников, на предприятия художественных промыслов и т.д.; беседы с очевидцами</w:t>
      </w:r>
      <w:r w:rsidRPr="00584662">
        <w:rPr>
          <w:sz w:val="24"/>
          <w:szCs w:val="24"/>
        </w:rPr>
        <w:tab/>
        <w:t>событи</w:t>
      </w:r>
      <w:r>
        <w:rPr>
          <w:sz w:val="24"/>
          <w:szCs w:val="24"/>
        </w:rPr>
        <w:t>й</w:t>
      </w:r>
      <w:r>
        <w:rPr>
          <w:sz w:val="24"/>
          <w:szCs w:val="24"/>
        </w:rPr>
        <w:tab/>
        <w:t>(исторических,</w:t>
      </w:r>
      <w:r>
        <w:rPr>
          <w:sz w:val="24"/>
          <w:szCs w:val="24"/>
        </w:rPr>
        <w:tab/>
        <w:t>культурных),</w:t>
      </w:r>
      <w:r>
        <w:rPr>
          <w:sz w:val="24"/>
          <w:szCs w:val="24"/>
        </w:rPr>
        <w:tab/>
        <w:t xml:space="preserve">с </w:t>
      </w:r>
      <w:r w:rsidRPr="00584662">
        <w:rPr>
          <w:sz w:val="24"/>
          <w:szCs w:val="24"/>
        </w:rPr>
        <w:t>родными</w:t>
      </w:r>
      <w:r w:rsidRPr="00584662">
        <w:rPr>
          <w:sz w:val="24"/>
          <w:szCs w:val="24"/>
        </w:rPr>
        <w:tab/>
        <w:t>и</w:t>
      </w:r>
      <w:r w:rsidRPr="00584662">
        <w:rPr>
          <w:sz w:val="24"/>
          <w:szCs w:val="24"/>
        </w:rPr>
        <w:tab/>
        <w:t xml:space="preserve">близкими национальных героев; участие в исследовательской и проектной деятельности; различные социальные практики </w:t>
      </w:r>
    </w:p>
    <w:p w:rsidR="00003D22" w:rsidRPr="00584662" w:rsidRDefault="00003D22" w:rsidP="00003D22">
      <w:pPr>
        <w:tabs>
          <w:tab w:val="left" w:pos="1140"/>
        </w:tabs>
        <w:ind w:left="709"/>
        <w:rPr>
          <w:sz w:val="24"/>
          <w:szCs w:val="24"/>
        </w:rPr>
      </w:pPr>
      <w:r w:rsidRPr="00584662">
        <w:rPr>
          <w:sz w:val="24"/>
          <w:szCs w:val="24"/>
        </w:rPr>
        <w:t>1. Планирование предметной области ОДНКНР в зависимости от выбора вариантов ее реализации).</w:t>
      </w:r>
    </w:p>
    <w:p w:rsidR="00003D22" w:rsidRPr="00584662" w:rsidRDefault="00003D22" w:rsidP="00003D22">
      <w:pPr>
        <w:tabs>
          <w:tab w:val="left" w:pos="1140"/>
        </w:tabs>
        <w:ind w:left="709"/>
        <w:rPr>
          <w:sz w:val="24"/>
          <w:szCs w:val="24"/>
        </w:rPr>
      </w:pPr>
      <w:r w:rsidRPr="00584662">
        <w:rPr>
          <w:sz w:val="24"/>
          <w:szCs w:val="24"/>
        </w:rPr>
        <w:t>1.1.</w:t>
      </w:r>
      <w:r w:rsidRPr="00584662">
        <w:rPr>
          <w:sz w:val="24"/>
          <w:szCs w:val="24"/>
        </w:rPr>
        <w:tab/>
        <w:t>Преподавать предмет ОРКСЭ, предмет (курс, модуль) ОДНКНР могут педагоги</w:t>
      </w:r>
    </w:p>
    <w:p w:rsidR="00003D22" w:rsidRPr="00584662" w:rsidRDefault="00003D22" w:rsidP="00003D22">
      <w:pPr>
        <w:tabs>
          <w:tab w:val="left" w:pos="1140"/>
        </w:tabs>
        <w:ind w:left="709"/>
        <w:rPr>
          <w:sz w:val="24"/>
          <w:szCs w:val="24"/>
        </w:rPr>
      </w:pPr>
      <w:r w:rsidRPr="00584662">
        <w:rPr>
          <w:sz w:val="24"/>
          <w:szCs w:val="24"/>
        </w:rPr>
        <w:t>школы - учителя начальных классов, учителя-предметники основной школы, классные руководители с необходимой квалификацией, прошедшие соответствующую подготовку и имеющие свидетельство о прохождении курсов повышения квалификации, дающее право преподавания «Основ религиозных культур и светской этики» в общеобразовательном учреждении.</w:t>
      </w:r>
    </w:p>
    <w:p w:rsidR="00003D22" w:rsidRPr="00584662" w:rsidRDefault="00003D22" w:rsidP="00003D22">
      <w:pPr>
        <w:tabs>
          <w:tab w:val="left" w:pos="1140"/>
        </w:tabs>
        <w:ind w:left="709"/>
        <w:rPr>
          <w:sz w:val="24"/>
          <w:szCs w:val="24"/>
        </w:rPr>
      </w:pPr>
      <w:r w:rsidRPr="00584662">
        <w:rPr>
          <w:sz w:val="24"/>
          <w:szCs w:val="24"/>
        </w:rPr>
        <w:t>1.2.</w:t>
      </w:r>
      <w:r w:rsidRPr="00584662">
        <w:rPr>
          <w:sz w:val="24"/>
          <w:szCs w:val="24"/>
        </w:rPr>
        <w:tab/>
        <w:t>В рамках изучения курса ОРКСЭ может осуществляться сотрудничество школы с традиционными религиозными конфессиями, которое оформляется соглашением о</w:t>
      </w:r>
    </w:p>
    <w:p w:rsidR="00003D22" w:rsidRPr="00584662" w:rsidRDefault="00003D22" w:rsidP="00003D22">
      <w:pPr>
        <w:tabs>
          <w:tab w:val="left" w:pos="1140"/>
        </w:tabs>
        <w:ind w:left="709"/>
        <w:rPr>
          <w:sz w:val="24"/>
          <w:szCs w:val="24"/>
        </w:rPr>
      </w:pPr>
      <w:r w:rsidRPr="00584662">
        <w:rPr>
          <w:sz w:val="24"/>
          <w:szCs w:val="24"/>
        </w:rPr>
        <w:t>сотрудничестве.</w:t>
      </w:r>
    </w:p>
    <w:p w:rsidR="00003D22" w:rsidRPr="00584662" w:rsidRDefault="00003D22" w:rsidP="00003D22">
      <w:pPr>
        <w:tabs>
          <w:tab w:val="left" w:pos="1140"/>
        </w:tabs>
        <w:ind w:left="709"/>
        <w:rPr>
          <w:sz w:val="24"/>
          <w:szCs w:val="24"/>
        </w:rPr>
      </w:pPr>
      <w:r w:rsidRPr="00584662">
        <w:rPr>
          <w:sz w:val="24"/>
          <w:szCs w:val="24"/>
        </w:rPr>
        <w:t>1.3.</w:t>
      </w:r>
      <w:r w:rsidRPr="00584662">
        <w:rPr>
          <w:sz w:val="24"/>
          <w:szCs w:val="24"/>
        </w:rPr>
        <w:tab/>
        <w:t>Изучение предметов ОРКСЭ, ОДНКНР ведется по учебникам и учебным пособиям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3D22" w:rsidRPr="00584662" w:rsidRDefault="00003D22" w:rsidP="00003D22">
      <w:pPr>
        <w:tabs>
          <w:tab w:val="left" w:pos="1140"/>
        </w:tabs>
        <w:ind w:left="709"/>
        <w:rPr>
          <w:sz w:val="24"/>
          <w:szCs w:val="24"/>
        </w:rPr>
      </w:pPr>
      <w:r w:rsidRPr="00584662">
        <w:rPr>
          <w:sz w:val="24"/>
          <w:szCs w:val="24"/>
        </w:rPr>
        <w:t>1.4.</w:t>
      </w:r>
      <w:r w:rsidRPr="00584662">
        <w:rPr>
          <w:sz w:val="24"/>
          <w:szCs w:val="24"/>
        </w:rPr>
        <w:tab/>
        <w:t>Для эффективной организации и преподавания ОРКСЭ и ОДНКНР могут использоваться электронные образовательные ресурсы:</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сайт ОРКСЭ www.orkce.org;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федеральный центр информационно-образовательных ресурсов - http://fcior.edu.ru; </w:t>
      </w:r>
    </w:p>
    <w:p w:rsidR="00003D22" w:rsidRPr="00584662" w:rsidRDefault="00003D22" w:rsidP="00003D22">
      <w:pPr>
        <w:tabs>
          <w:tab w:val="left" w:pos="1140"/>
        </w:tabs>
        <w:ind w:left="709"/>
        <w:rPr>
          <w:sz w:val="24"/>
          <w:szCs w:val="24"/>
        </w:rPr>
      </w:pPr>
      <w:r w:rsidRPr="00584662">
        <w:rPr>
          <w:sz w:val="24"/>
          <w:szCs w:val="24"/>
        </w:rPr>
        <w:t>- единая коллекция цифровых образовательных ресурсов - http://school-collection.edu.ru. (раздел «Культурно-историческое наследие» (произведения искусства из фондов Эрмитажа, произведения искусства Третьяковской галереи), «Тематические коллекции» (от Руси Киевской до Руси Московской)</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дополнительные материалы по вопросам преподавания религиозных культур, этики, сравнительного религиоведения также можно найти на тематических интернет-сайтах: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электронная гуманитарная библиотека - www.gumfak.ru (содержит учебные пособия по философии, культурологии, истории, произведения классиков):</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государственный музей истории религии - www.gmir.ru (содержит материал по истории религий, искусству, имеется виртуальный музей для детей).</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информация о религиозных организациях размещена на следующих интернет- ресурсах (информация о деятельности Православной церкви, календарные даты):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http://www.patriarchia.ru/ Официальный сайт Русской Православной Церкви (Московский Патриархат), http://www.otdelro.ru/ Отдел религиозного образования и </w:t>
      </w:r>
      <w:proofErr w:type="spellStart"/>
      <w:r w:rsidRPr="00584662">
        <w:rPr>
          <w:sz w:val="24"/>
          <w:szCs w:val="24"/>
        </w:rPr>
        <w:t>катехизации</w:t>
      </w:r>
      <w:proofErr w:type="spellEnd"/>
      <w:r w:rsidRPr="00584662">
        <w:rPr>
          <w:sz w:val="24"/>
          <w:szCs w:val="24"/>
        </w:rPr>
        <w:t xml:space="preserve"> РПЦ;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http://www.muslim.ru Совет муфтиев России (содержит информацию о деятельности исламской мечети, календарных датах);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http://www.buddhism.ru Российская ассоциация буддистов;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http://www.feor.ru/ Федерация еврейских общин России.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сайт Общественной палаты - http://www.oprf.ru;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сайт Уполномоченного по правам человека в Российской Федерации - http://www.ombudsman.gov.ru (и соответствующие сайты уполномоченных по правам человека);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www.openclass.ru Основной ресурс сети социально-педагогических сообществ. </w:t>
      </w:r>
    </w:p>
    <w:p w:rsidR="00003D22" w:rsidRPr="00584662" w:rsidRDefault="00003D22" w:rsidP="00003D22">
      <w:pPr>
        <w:tabs>
          <w:tab w:val="left" w:pos="1140"/>
        </w:tabs>
        <w:ind w:left="709"/>
        <w:rPr>
          <w:b/>
          <w:sz w:val="24"/>
          <w:szCs w:val="24"/>
        </w:rPr>
      </w:pPr>
      <w:proofErr w:type="gramStart"/>
      <w:r w:rsidRPr="00584662">
        <w:rPr>
          <w:b/>
          <w:sz w:val="24"/>
          <w:szCs w:val="24"/>
        </w:rPr>
        <w:t>3 .</w:t>
      </w:r>
      <w:proofErr w:type="gramEnd"/>
      <w:r w:rsidRPr="00584662">
        <w:rPr>
          <w:b/>
          <w:sz w:val="24"/>
          <w:szCs w:val="24"/>
        </w:rPr>
        <w:t xml:space="preserve"> Принципы организации, формы и методы обучения по учебному предмету</w:t>
      </w:r>
    </w:p>
    <w:p w:rsidR="00003D22" w:rsidRPr="00584662" w:rsidRDefault="00003D22" w:rsidP="00003D22">
      <w:pPr>
        <w:tabs>
          <w:tab w:val="left" w:pos="1140"/>
        </w:tabs>
        <w:ind w:left="709"/>
        <w:rPr>
          <w:sz w:val="24"/>
          <w:szCs w:val="24"/>
        </w:rPr>
      </w:pPr>
      <w:r w:rsidRPr="00584662">
        <w:rPr>
          <w:sz w:val="24"/>
          <w:szCs w:val="24"/>
        </w:rPr>
        <w:t>«Основы религиозных культур и светской этики» и предметной области «Основы</w:t>
      </w:r>
    </w:p>
    <w:p w:rsidR="00003D22" w:rsidRPr="00584662" w:rsidRDefault="00003D22" w:rsidP="00003D22">
      <w:pPr>
        <w:tabs>
          <w:tab w:val="left" w:pos="1140"/>
        </w:tabs>
        <w:ind w:left="709"/>
        <w:rPr>
          <w:sz w:val="24"/>
          <w:szCs w:val="24"/>
        </w:rPr>
      </w:pPr>
      <w:r w:rsidRPr="00584662">
        <w:rPr>
          <w:sz w:val="24"/>
          <w:szCs w:val="24"/>
        </w:rPr>
        <w:t>духовно-нравственной культуры народов России»</w:t>
      </w:r>
    </w:p>
    <w:p w:rsidR="00003D22" w:rsidRPr="00584662" w:rsidRDefault="00003D22" w:rsidP="00003D22">
      <w:pPr>
        <w:tabs>
          <w:tab w:val="left" w:pos="1140"/>
        </w:tabs>
        <w:ind w:left="709"/>
        <w:rPr>
          <w:sz w:val="24"/>
          <w:szCs w:val="24"/>
        </w:rPr>
      </w:pPr>
      <w:r w:rsidRPr="00584662">
        <w:rPr>
          <w:sz w:val="24"/>
          <w:szCs w:val="24"/>
        </w:rPr>
        <w:t>3.1.</w:t>
      </w:r>
      <w:r w:rsidRPr="00584662">
        <w:rPr>
          <w:sz w:val="24"/>
          <w:szCs w:val="24"/>
        </w:rPr>
        <w:tab/>
        <w:t>Основные принципы организации обучения по ОРКСЭ и ОДНКНР являются:</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диалогическое взаимодействие;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приоритет личностного развития обучающихся, их интеллектуальной, духовно- </w:t>
      </w:r>
      <w:r w:rsidRPr="00584662">
        <w:rPr>
          <w:sz w:val="24"/>
          <w:szCs w:val="24"/>
        </w:rPr>
        <w:lastRenderedPageBreak/>
        <w:t xml:space="preserve">нравственной и эмоциональной сферы;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актуальность;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опора на самостоятельность мышления обучающихся;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вариативность (возможность выбора на уровне вопроса, задания, интерпретации, способов деятельности и презентации образовательного результата);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r>
      <w:proofErr w:type="spellStart"/>
      <w:r w:rsidRPr="00584662">
        <w:rPr>
          <w:sz w:val="24"/>
          <w:szCs w:val="24"/>
        </w:rPr>
        <w:t>деятельностное</w:t>
      </w:r>
      <w:proofErr w:type="spellEnd"/>
      <w:r w:rsidRPr="00584662">
        <w:rPr>
          <w:sz w:val="24"/>
          <w:szCs w:val="24"/>
        </w:rPr>
        <w:t xml:space="preserve"> обучение, которое последовательно реализуется через соответствующий отбор содержания, форм, методов и видов учебной деятельности;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соблюдения баланса между теоретическим материалом и материалом для эмпирического и творческого освоения;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органичное и последовательное развитие навыков учебно-исследовательской деятельности;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принцип краеведения. Обучающиеся,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принцип поступательности обеспечивает постепенность, последовательность и перспективность обучения. Преподаватель ОДНКНР, учитель основной школы, должен прослеживать преемственные линии как в содержании, так и методике обучения между 4 и 5 классами: хорошо знать содержание ОРКСЭ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w:t>
      </w:r>
    </w:p>
    <w:p w:rsidR="00003D22" w:rsidRPr="00584662" w:rsidRDefault="00003D22" w:rsidP="00003D22">
      <w:pPr>
        <w:tabs>
          <w:tab w:val="left" w:pos="1140"/>
        </w:tabs>
        <w:ind w:left="709"/>
        <w:rPr>
          <w:sz w:val="24"/>
          <w:szCs w:val="24"/>
        </w:rPr>
      </w:pPr>
      <w:r>
        <w:rPr>
          <w:sz w:val="24"/>
          <w:szCs w:val="24"/>
        </w:rPr>
        <w:t xml:space="preserve"> </w:t>
      </w:r>
    </w:p>
    <w:p w:rsidR="00003D22" w:rsidRPr="00584662" w:rsidRDefault="00003D22" w:rsidP="00003D22">
      <w:pPr>
        <w:tabs>
          <w:tab w:val="left" w:pos="1140"/>
        </w:tabs>
        <w:ind w:left="709"/>
        <w:rPr>
          <w:sz w:val="24"/>
          <w:szCs w:val="24"/>
        </w:rPr>
      </w:pPr>
      <w:r w:rsidRPr="00584662">
        <w:rPr>
          <w:sz w:val="24"/>
          <w:szCs w:val="24"/>
        </w:rPr>
        <w:t>3.2.</w:t>
      </w:r>
      <w:r w:rsidRPr="00584662">
        <w:rPr>
          <w:sz w:val="24"/>
          <w:szCs w:val="24"/>
        </w:rPr>
        <w:tab/>
        <w:t xml:space="preserve">В качестве инструментов освоения курса ОРКСЭ </w:t>
      </w:r>
      <w:r>
        <w:rPr>
          <w:sz w:val="24"/>
          <w:szCs w:val="24"/>
        </w:rPr>
        <w:t xml:space="preserve">и ОДНКНР </w:t>
      </w:r>
      <w:r w:rsidRPr="00584662">
        <w:rPr>
          <w:sz w:val="24"/>
          <w:szCs w:val="24"/>
        </w:rPr>
        <w:t xml:space="preserve">в урочной и внеурочной деятельности могут быть использованы как традиционные, так и современные обучающие технологии. Среди них особо актуальны те, которые позволяют реализовать </w:t>
      </w:r>
      <w:proofErr w:type="spellStart"/>
      <w:r w:rsidRPr="00584662">
        <w:rPr>
          <w:sz w:val="24"/>
          <w:szCs w:val="24"/>
        </w:rPr>
        <w:t>деятельностный</w:t>
      </w:r>
      <w:proofErr w:type="spellEnd"/>
      <w:r w:rsidRPr="00584662">
        <w:rPr>
          <w:sz w:val="24"/>
          <w:szCs w:val="24"/>
        </w:rPr>
        <w:t xml:space="preserve"> подход к обучению (исследование, различные виды проектов, мозговой штурм, анализ жизненных ситуаций, игровые технологии, дискуссии и др.).</w:t>
      </w:r>
    </w:p>
    <w:p w:rsidR="00003D22" w:rsidRPr="00584662" w:rsidRDefault="00003D22" w:rsidP="00003D22">
      <w:pPr>
        <w:tabs>
          <w:tab w:val="left" w:pos="1140"/>
        </w:tabs>
        <w:ind w:left="709"/>
        <w:rPr>
          <w:sz w:val="24"/>
          <w:szCs w:val="24"/>
        </w:rPr>
      </w:pPr>
      <w:r w:rsidRPr="00584662">
        <w:rPr>
          <w:sz w:val="24"/>
          <w:szCs w:val="24"/>
        </w:rPr>
        <w:t>3.3.</w:t>
      </w:r>
      <w:r w:rsidRPr="00584662">
        <w:rPr>
          <w:sz w:val="24"/>
          <w:szCs w:val="24"/>
        </w:rPr>
        <w:tab/>
        <w:t>К наиболее предпочтительным формам учебной работы на занятиях в рамках ОРКСЭ и ОДНКНР могут быть отнесены:</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работа с учебником;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эвристические беседы;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взаимные вопросы и задания групп,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r>
      <w:proofErr w:type="spellStart"/>
      <w:r w:rsidRPr="00584662">
        <w:rPr>
          <w:sz w:val="24"/>
          <w:szCs w:val="24"/>
        </w:rPr>
        <w:t>взаимообъяснение</w:t>
      </w:r>
      <w:proofErr w:type="spellEnd"/>
      <w:r w:rsidRPr="00584662">
        <w:rPr>
          <w:sz w:val="24"/>
          <w:szCs w:val="24"/>
        </w:rPr>
        <w:t xml:space="preserve">,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различные виды дискуссий;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учебные и социальные проекты;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уроки-экскурсии;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деловые и ролевые игры;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практикумы;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различные викторины и другие конкурсные события;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творческие мастерские;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составление словаря-глоссария;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сочинения, эссе. </w:t>
      </w:r>
    </w:p>
    <w:p w:rsidR="00003D22" w:rsidRPr="00584662" w:rsidRDefault="00003D22" w:rsidP="00003D22">
      <w:pPr>
        <w:tabs>
          <w:tab w:val="left" w:pos="1140"/>
        </w:tabs>
        <w:ind w:left="709"/>
        <w:rPr>
          <w:sz w:val="24"/>
          <w:szCs w:val="24"/>
        </w:rPr>
      </w:pPr>
      <w:r w:rsidRPr="00584662">
        <w:rPr>
          <w:sz w:val="24"/>
          <w:szCs w:val="24"/>
        </w:rPr>
        <w:t>3.4.</w:t>
      </w:r>
      <w:r w:rsidRPr="00584662">
        <w:rPr>
          <w:sz w:val="24"/>
          <w:szCs w:val="24"/>
        </w:rPr>
        <w:tab/>
        <w:t>Приоритетными формами работы с обучающимися являются: коллективная,</w:t>
      </w:r>
    </w:p>
    <w:p w:rsidR="00003D22" w:rsidRPr="00584662" w:rsidRDefault="00003D22" w:rsidP="00003D22">
      <w:pPr>
        <w:tabs>
          <w:tab w:val="left" w:pos="1140"/>
        </w:tabs>
        <w:ind w:left="709"/>
        <w:rPr>
          <w:sz w:val="24"/>
          <w:szCs w:val="24"/>
        </w:rPr>
      </w:pPr>
      <w:r w:rsidRPr="00584662">
        <w:rPr>
          <w:sz w:val="24"/>
          <w:szCs w:val="24"/>
        </w:rPr>
        <w:t>групповая (с постоянным и меняющимся составом учащихся) и индивидуальная творческая работа. Предусматривается подготовка и презентация творческих проектов обучающихся на основе изученного материала, как индивидуальных, так и коллективных.</w:t>
      </w:r>
    </w:p>
    <w:p w:rsidR="00003D22" w:rsidRPr="00584662" w:rsidRDefault="00003D22" w:rsidP="00003D22">
      <w:pPr>
        <w:tabs>
          <w:tab w:val="left" w:pos="1140"/>
        </w:tabs>
        <w:ind w:left="709"/>
        <w:rPr>
          <w:sz w:val="24"/>
          <w:szCs w:val="24"/>
        </w:rPr>
      </w:pPr>
      <w:r w:rsidRPr="00584662">
        <w:rPr>
          <w:sz w:val="24"/>
          <w:szCs w:val="24"/>
        </w:rPr>
        <w:t>3.5.</w:t>
      </w:r>
      <w:r w:rsidRPr="00584662">
        <w:rPr>
          <w:sz w:val="24"/>
          <w:szCs w:val="24"/>
        </w:rPr>
        <w:tab/>
        <w:t>В ходе реализации предметов (курсов, модуля) предполагается взаимопонимание с родителями (законными представителями) обучающихся. Работа с родителями предусматривает установление контакта с семьей, выработку согласованных действий и единых требований.</w:t>
      </w:r>
    </w:p>
    <w:p w:rsidR="00003D22" w:rsidRPr="00584662" w:rsidRDefault="00003D22" w:rsidP="00003D22">
      <w:pPr>
        <w:tabs>
          <w:tab w:val="left" w:pos="1140"/>
        </w:tabs>
        <w:ind w:left="709"/>
        <w:rPr>
          <w:sz w:val="24"/>
          <w:szCs w:val="24"/>
        </w:rPr>
      </w:pPr>
      <w:r w:rsidRPr="00584662">
        <w:rPr>
          <w:sz w:val="24"/>
          <w:szCs w:val="24"/>
        </w:rPr>
        <w:t>3.6.</w:t>
      </w:r>
      <w:r w:rsidRPr="00584662">
        <w:rPr>
          <w:sz w:val="24"/>
          <w:szCs w:val="24"/>
        </w:rPr>
        <w:tab/>
        <w:t>Формы работы с родителями: родительские собрания, групповые и индивидуальные консультации, мастер-классы, открытые уроки, беседы, совместные праздники и мероприятия.</w:t>
      </w:r>
    </w:p>
    <w:p w:rsidR="00003D22" w:rsidRPr="00584662" w:rsidRDefault="00003D22" w:rsidP="00003D22">
      <w:pPr>
        <w:tabs>
          <w:tab w:val="left" w:pos="1140"/>
        </w:tabs>
        <w:ind w:left="709"/>
        <w:rPr>
          <w:sz w:val="24"/>
          <w:szCs w:val="24"/>
        </w:rPr>
      </w:pPr>
      <w:r w:rsidRPr="00584662">
        <w:rPr>
          <w:sz w:val="24"/>
          <w:szCs w:val="24"/>
        </w:rPr>
        <w:t>4.</w:t>
      </w:r>
      <w:r w:rsidRPr="00584662">
        <w:rPr>
          <w:sz w:val="24"/>
          <w:szCs w:val="24"/>
        </w:rPr>
        <w:tab/>
        <w:t>Система оценки достижения обучающимися планируемых результатов освоения предмета ОРКСЭ и предметной области «Основы духовно-нравственной культуры народов России». Контроль за качеством реализации предмета ОРКСЭ и предметной области ОДНКНР.</w:t>
      </w:r>
    </w:p>
    <w:p w:rsidR="00003D22" w:rsidRPr="00584662" w:rsidRDefault="00003D22" w:rsidP="00003D22">
      <w:pPr>
        <w:tabs>
          <w:tab w:val="left" w:pos="1140"/>
        </w:tabs>
        <w:ind w:left="709"/>
        <w:rPr>
          <w:sz w:val="24"/>
          <w:szCs w:val="24"/>
        </w:rPr>
      </w:pPr>
      <w:r w:rsidRPr="00584662">
        <w:rPr>
          <w:sz w:val="24"/>
          <w:szCs w:val="24"/>
        </w:rPr>
        <w:lastRenderedPageBreak/>
        <w:t>4.1.</w:t>
      </w:r>
      <w:r w:rsidRPr="00584662">
        <w:rPr>
          <w:sz w:val="24"/>
          <w:szCs w:val="24"/>
        </w:rPr>
        <w:tab/>
        <w:t xml:space="preserve">Прохождение рабочей программы по предмету «Основы религиозных культур и светской этики» фиксируется в классном журнале. </w:t>
      </w:r>
      <w:proofErr w:type="gramStart"/>
      <w:r w:rsidRPr="00584662">
        <w:rPr>
          <w:sz w:val="24"/>
          <w:szCs w:val="24"/>
        </w:rPr>
        <w:t>В  журнале</w:t>
      </w:r>
      <w:proofErr w:type="gramEnd"/>
      <w:r w:rsidRPr="00584662">
        <w:rPr>
          <w:sz w:val="24"/>
          <w:szCs w:val="24"/>
        </w:rPr>
        <w:t xml:space="preserve"> фиксируется следующее:</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список обучающихся по модулю;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наименование модуля – «Основы мировых религиозных культур» (или «Основы светской этики», или «Основы православной культуры», или «Основы буддийской культуры», или «Основы иудейской культуры», или «Основы исламской культуры»). </w:t>
      </w:r>
    </w:p>
    <w:p w:rsidR="00003D22" w:rsidRPr="00584662" w:rsidRDefault="00003D22" w:rsidP="00003D22">
      <w:pPr>
        <w:tabs>
          <w:tab w:val="left" w:pos="1140"/>
        </w:tabs>
        <w:ind w:left="709"/>
        <w:rPr>
          <w:sz w:val="24"/>
          <w:szCs w:val="24"/>
        </w:rPr>
      </w:pPr>
      <w:r w:rsidRPr="00584662">
        <w:rPr>
          <w:sz w:val="24"/>
          <w:szCs w:val="24"/>
        </w:rPr>
        <w:t>-</w:t>
      </w:r>
      <w:r w:rsidRPr="00584662">
        <w:rPr>
          <w:sz w:val="24"/>
          <w:szCs w:val="24"/>
        </w:rPr>
        <w:tab/>
        <w:t xml:space="preserve">отсутствие обучающихся на уроке; </w:t>
      </w:r>
    </w:p>
    <w:p w:rsidR="00003D22" w:rsidRDefault="00003D22" w:rsidP="00003D22">
      <w:pPr>
        <w:tabs>
          <w:tab w:val="left" w:pos="1140"/>
        </w:tabs>
        <w:ind w:left="709"/>
        <w:rPr>
          <w:sz w:val="24"/>
          <w:szCs w:val="24"/>
        </w:rPr>
      </w:pPr>
      <w:r w:rsidRPr="00584662">
        <w:rPr>
          <w:sz w:val="24"/>
          <w:szCs w:val="24"/>
        </w:rPr>
        <w:t>-</w:t>
      </w:r>
      <w:r w:rsidRPr="00584662">
        <w:rPr>
          <w:sz w:val="24"/>
          <w:szCs w:val="24"/>
        </w:rPr>
        <w:tab/>
        <w:t>тема урока в соответствии с рабочей программой учителя.</w:t>
      </w:r>
      <w:r w:rsidRPr="00584662">
        <w:rPr>
          <w:sz w:val="24"/>
          <w:szCs w:val="24"/>
        </w:rPr>
        <w:tab/>
      </w:r>
    </w:p>
    <w:p w:rsidR="00003D22" w:rsidRPr="00A716B9" w:rsidRDefault="00003D22" w:rsidP="00003D22">
      <w:pPr>
        <w:tabs>
          <w:tab w:val="left" w:pos="1140"/>
        </w:tabs>
        <w:ind w:left="709"/>
        <w:rPr>
          <w:sz w:val="24"/>
          <w:szCs w:val="24"/>
        </w:rPr>
      </w:pPr>
      <w:r w:rsidRPr="00A716B9">
        <w:rPr>
          <w:sz w:val="24"/>
          <w:szCs w:val="24"/>
        </w:rPr>
        <w:t>4.1.</w:t>
      </w:r>
      <w:r w:rsidRPr="00A716B9">
        <w:rPr>
          <w:sz w:val="24"/>
          <w:szCs w:val="24"/>
        </w:rPr>
        <w:tab/>
        <w:t>Прохождение рабочей программы по ОДНКНР фиксируется в соответствии с выбранной формой реализации результатов.</w:t>
      </w:r>
    </w:p>
    <w:p w:rsidR="00003D22" w:rsidRPr="00A716B9" w:rsidRDefault="00003D22" w:rsidP="00003D22">
      <w:pPr>
        <w:tabs>
          <w:tab w:val="left" w:pos="1140"/>
        </w:tabs>
        <w:ind w:left="709"/>
        <w:rPr>
          <w:sz w:val="24"/>
          <w:szCs w:val="24"/>
        </w:rPr>
      </w:pPr>
      <w:r w:rsidRPr="00A716B9">
        <w:rPr>
          <w:sz w:val="24"/>
          <w:szCs w:val="24"/>
        </w:rPr>
        <w:t>4.4.</w:t>
      </w:r>
      <w:r w:rsidRPr="00A716B9">
        <w:rPr>
          <w:sz w:val="24"/>
          <w:szCs w:val="24"/>
        </w:rPr>
        <w:tab/>
      </w:r>
      <w:proofErr w:type="spellStart"/>
      <w:r w:rsidRPr="00A716B9">
        <w:rPr>
          <w:sz w:val="24"/>
          <w:szCs w:val="24"/>
        </w:rPr>
        <w:t>Безотметочная</w:t>
      </w:r>
      <w:proofErr w:type="spellEnd"/>
      <w:r w:rsidRPr="00A716B9">
        <w:rPr>
          <w:sz w:val="24"/>
          <w:szCs w:val="24"/>
        </w:rPr>
        <w:t xml:space="preserve"> система оценивания устанавливается на период всего учебного года.</w:t>
      </w:r>
    </w:p>
    <w:p w:rsidR="00003D22" w:rsidRPr="00A716B9" w:rsidRDefault="00003D22" w:rsidP="00003D22">
      <w:pPr>
        <w:tabs>
          <w:tab w:val="left" w:pos="1140"/>
        </w:tabs>
        <w:ind w:left="709"/>
        <w:rPr>
          <w:sz w:val="24"/>
          <w:szCs w:val="24"/>
        </w:rPr>
      </w:pPr>
      <w:r w:rsidRPr="00A716B9">
        <w:rPr>
          <w:sz w:val="24"/>
          <w:szCs w:val="24"/>
        </w:rPr>
        <w:t>4.5.</w:t>
      </w:r>
      <w:r w:rsidRPr="00A716B9">
        <w:rPr>
          <w:sz w:val="24"/>
          <w:szCs w:val="24"/>
        </w:rPr>
        <w:tab/>
      </w:r>
      <w:proofErr w:type="spellStart"/>
      <w:r w:rsidRPr="00A716B9">
        <w:rPr>
          <w:sz w:val="24"/>
          <w:szCs w:val="24"/>
        </w:rPr>
        <w:t>Безотметочное</w:t>
      </w:r>
      <w:proofErr w:type="spellEnd"/>
      <w:r w:rsidRPr="00A716B9">
        <w:rPr>
          <w:sz w:val="24"/>
          <w:szCs w:val="24"/>
        </w:rPr>
        <w:t xml:space="preserve"> обучение представляет собой обучение, в котором отсутствует отметка как форма количественного выражения результата оценочной деятельности.</w:t>
      </w:r>
    </w:p>
    <w:p w:rsidR="00003D22" w:rsidRPr="00A716B9" w:rsidRDefault="00003D22" w:rsidP="00003D22">
      <w:pPr>
        <w:tabs>
          <w:tab w:val="left" w:pos="1140"/>
        </w:tabs>
        <w:ind w:left="709"/>
        <w:rPr>
          <w:sz w:val="24"/>
          <w:szCs w:val="24"/>
        </w:rPr>
      </w:pPr>
      <w:r w:rsidRPr="00A716B9">
        <w:rPr>
          <w:sz w:val="24"/>
          <w:szCs w:val="24"/>
        </w:rPr>
        <w:t>4.6.</w:t>
      </w:r>
      <w:r w:rsidRPr="00A716B9">
        <w:rPr>
          <w:sz w:val="24"/>
          <w:szCs w:val="24"/>
        </w:rPr>
        <w:tab/>
        <w:t xml:space="preserve">Основными принципами </w:t>
      </w:r>
      <w:proofErr w:type="spellStart"/>
      <w:r w:rsidRPr="00A716B9">
        <w:rPr>
          <w:sz w:val="24"/>
          <w:szCs w:val="24"/>
        </w:rPr>
        <w:t>безотметочного</w:t>
      </w:r>
      <w:proofErr w:type="spellEnd"/>
      <w:r w:rsidRPr="00A716B9">
        <w:rPr>
          <w:sz w:val="24"/>
          <w:szCs w:val="24"/>
        </w:rPr>
        <w:t xml:space="preserve"> обучения являются:</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r>
      <w:proofErr w:type="spellStart"/>
      <w:r w:rsidRPr="00A716B9">
        <w:rPr>
          <w:sz w:val="24"/>
          <w:szCs w:val="24"/>
        </w:rPr>
        <w:t>критериальность</w:t>
      </w:r>
      <w:proofErr w:type="spellEnd"/>
      <w:r w:rsidRPr="00A716B9">
        <w:rPr>
          <w:sz w:val="24"/>
          <w:szCs w:val="24"/>
        </w:rPr>
        <w:t xml:space="preserve"> - содержательный контроль и оценка строятся на </w:t>
      </w:r>
      <w:proofErr w:type="spellStart"/>
      <w:r w:rsidRPr="00A716B9">
        <w:rPr>
          <w:sz w:val="24"/>
          <w:szCs w:val="24"/>
        </w:rPr>
        <w:t>критериальной</w:t>
      </w:r>
      <w:proofErr w:type="spellEnd"/>
      <w:r w:rsidRPr="00A716B9">
        <w:rPr>
          <w:sz w:val="24"/>
          <w:szCs w:val="24"/>
        </w:rPr>
        <w:t>, выработанной совместно с учащимися основе. Критерии должны быть однозначными</w:t>
      </w:r>
    </w:p>
    <w:p w:rsidR="00003D22" w:rsidRPr="00A716B9" w:rsidRDefault="00003D22" w:rsidP="00003D22">
      <w:pPr>
        <w:tabs>
          <w:tab w:val="left" w:pos="1140"/>
        </w:tabs>
        <w:ind w:left="709"/>
        <w:rPr>
          <w:sz w:val="24"/>
          <w:szCs w:val="24"/>
        </w:rPr>
      </w:pPr>
      <w:r w:rsidRPr="00A716B9">
        <w:rPr>
          <w:sz w:val="24"/>
          <w:szCs w:val="24"/>
        </w:rPr>
        <w:t xml:space="preserve">и предельно четкими;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приоритет самооценки и </w:t>
      </w:r>
      <w:proofErr w:type="spellStart"/>
      <w:r w:rsidRPr="00A716B9">
        <w:rPr>
          <w:sz w:val="24"/>
          <w:szCs w:val="24"/>
        </w:rPr>
        <w:t>взаимооценки</w:t>
      </w:r>
      <w:proofErr w:type="spellEnd"/>
      <w:r w:rsidRPr="00A716B9">
        <w:rPr>
          <w:sz w:val="24"/>
          <w:szCs w:val="24"/>
        </w:rPr>
        <w:t xml:space="preserve"> - в учебном процессе наряду с использованием внешней оценки (</w:t>
      </w:r>
      <w:proofErr w:type="spellStart"/>
      <w:r w:rsidRPr="00A716B9">
        <w:rPr>
          <w:sz w:val="24"/>
          <w:szCs w:val="24"/>
        </w:rPr>
        <w:t>взаимооценка</w:t>
      </w:r>
      <w:proofErr w:type="spellEnd"/>
      <w:r w:rsidRPr="00A716B9">
        <w:rPr>
          <w:sz w:val="24"/>
          <w:szCs w:val="24"/>
        </w:rPr>
        <w:t xml:space="preserve"> детей) формируется способность учащихся самостоятельно оценивать результаты своей деятельности. Самооценка ученика должна предшествовать оценке учителя. При работе в парах или группах важна качественная </w:t>
      </w:r>
      <w:proofErr w:type="spellStart"/>
      <w:r w:rsidRPr="00A716B9">
        <w:rPr>
          <w:sz w:val="24"/>
          <w:szCs w:val="24"/>
        </w:rPr>
        <w:t>взаимооценка</w:t>
      </w:r>
      <w:proofErr w:type="spellEnd"/>
      <w:r w:rsidRPr="00A716B9">
        <w:rPr>
          <w:sz w:val="24"/>
          <w:szCs w:val="24"/>
        </w:rPr>
        <w:t xml:space="preserve"> учениками деятельности друг друга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в характеристику учебно-познавательной деятельности обучающихся включаются результаты наблюдений за их учебной работой в обычных условиях. </w:t>
      </w:r>
    </w:p>
    <w:p w:rsidR="00003D22" w:rsidRPr="00A716B9" w:rsidRDefault="00003D22" w:rsidP="00003D22">
      <w:pPr>
        <w:tabs>
          <w:tab w:val="left" w:pos="1140"/>
        </w:tabs>
        <w:ind w:left="709"/>
        <w:rPr>
          <w:sz w:val="24"/>
          <w:szCs w:val="24"/>
        </w:rPr>
      </w:pPr>
      <w:r w:rsidRPr="00A716B9">
        <w:rPr>
          <w:sz w:val="24"/>
          <w:szCs w:val="24"/>
        </w:rPr>
        <w:t>4</w:t>
      </w:r>
      <w:r w:rsidRPr="00A716B9">
        <w:rPr>
          <w:b/>
          <w:sz w:val="24"/>
          <w:szCs w:val="24"/>
        </w:rPr>
        <w:t>.7.</w:t>
      </w:r>
      <w:r w:rsidRPr="00A716B9">
        <w:rPr>
          <w:b/>
          <w:sz w:val="24"/>
          <w:szCs w:val="24"/>
        </w:rPr>
        <w:tab/>
        <w:t xml:space="preserve">В условиях </w:t>
      </w:r>
      <w:proofErr w:type="spellStart"/>
      <w:r w:rsidRPr="00A716B9">
        <w:rPr>
          <w:b/>
          <w:sz w:val="24"/>
          <w:szCs w:val="24"/>
        </w:rPr>
        <w:t>безоотметочного</w:t>
      </w:r>
      <w:proofErr w:type="spellEnd"/>
      <w:r w:rsidRPr="00A716B9">
        <w:rPr>
          <w:b/>
          <w:sz w:val="24"/>
          <w:szCs w:val="24"/>
        </w:rPr>
        <w:t xml:space="preserve"> обучения:</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исключается система отметочного оценивания. Не допускается использование любой знаковой символики, заменяющей цифровую отметку (звездочки, самолетики, солнышки, улыбки и пр.). Допускается лишь словесная объяснительная оценка;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оцениванию не подлежат: темп работы ученика, личностные качества школьника, своеобразие его психических процессов (особенности памяти, внимания, восприятия, темп деятельности и др.);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осуществляется </w:t>
      </w:r>
      <w:proofErr w:type="gramStart"/>
      <w:r w:rsidRPr="00A716B9">
        <w:rPr>
          <w:sz w:val="24"/>
          <w:szCs w:val="24"/>
        </w:rPr>
        <w:t>обучение  детей</w:t>
      </w:r>
      <w:proofErr w:type="gramEnd"/>
      <w:r w:rsidRPr="00A716B9">
        <w:rPr>
          <w:sz w:val="24"/>
          <w:szCs w:val="24"/>
        </w:rPr>
        <w:t xml:space="preserve"> осуществлять самоконтроль: сравн</w:t>
      </w:r>
      <w:r>
        <w:rPr>
          <w:sz w:val="24"/>
          <w:szCs w:val="24"/>
        </w:rPr>
        <w:t xml:space="preserve">ивать свою работу с  </w:t>
      </w:r>
      <w:proofErr w:type="spellStart"/>
      <w:r>
        <w:rPr>
          <w:sz w:val="24"/>
          <w:szCs w:val="24"/>
        </w:rPr>
        <w:t>образцом,находить</w:t>
      </w:r>
      <w:proofErr w:type="spellEnd"/>
      <w:r>
        <w:rPr>
          <w:sz w:val="24"/>
          <w:szCs w:val="24"/>
        </w:rPr>
        <w:t xml:space="preserve"> ошибки,</w:t>
      </w:r>
      <w:r>
        <w:rPr>
          <w:sz w:val="24"/>
          <w:szCs w:val="24"/>
        </w:rPr>
        <w:tab/>
        <w:t>устанавливать их причины,</w:t>
      </w:r>
      <w:r>
        <w:rPr>
          <w:sz w:val="24"/>
          <w:szCs w:val="24"/>
        </w:rPr>
        <w:tab/>
        <w:t xml:space="preserve">самому </w:t>
      </w:r>
      <w:r w:rsidRPr="00A716B9">
        <w:rPr>
          <w:sz w:val="24"/>
          <w:szCs w:val="24"/>
        </w:rPr>
        <w:t>вносить исправления. Осуществление информативной и регулируемой обратной связи с учащимися</w:t>
      </w:r>
      <w:r w:rsidRPr="00A716B9">
        <w:rPr>
          <w:sz w:val="24"/>
          <w:szCs w:val="24"/>
        </w:rPr>
        <w:tab/>
        <w:t>ориен</w:t>
      </w:r>
      <w:r>
        <w:rPr>
          <w:sz w:val="24"/>
          <w:szCs w:val="24"/>
        </w:rPr>
        <w:t xml:space="preserve">тируется на успех, содействует становлению и </w:t>
      </w:r>
      <w:r w:rsidRPr="00A716B9">
        <w:rPr>
          <w:sz w:val="24"/>
          <w:szCs w:val="24"/>
        </w:rPr>
        <w:t>развитию самооценки. Оценивание должно быть направлено на эффективное обучение и научение ребенка.</w:t>
      </w:r>
    </w:p>
    <w:p w:rsidR="00003D22" w:rsidRPr="00A716B9" w:rsidRDefault="00003D22" w:rsidP="00003D22">
      <w:pPr>
        <w:tabs>
          <w:tab w:val="left" w:pos="1140"/>
        </w:tabs>
        <w:ind w:left="709"/>
        <w:rPr>
          <w:sz w:val="24"/>
          <w:szCs w:val="24"/>
        </w:rPr>
      </w:pPr>
      <w:r w:rsidRPr="00A716B9">
        <w:rPr>
          <w:sz w:val="24"/>
          <w:szCs w:val="24"/>
        </w:rPr>
        <w:t>4.8.</w:t>
      </w:r>
      <w:r w:rsidRPr="00A716B9">
        <w:rPr>
          <w:sz w:val="24"/>
          <w:szCs w:val="24"/>
        </w:rPr>
        <w:tab/>
        <w:t>По ОРКСЭ и ОДНКНР контрольные работы не проводятся. Домашние задания носят</w:t>
      </w:r>
    </w:p>
    <w:p w:rsidR="00003D22" w:rsidRPr="00A716B9" w:rsidRDefault="00003D22" w:rsidP="00003D22">
      <w:pPr>
        <w:tabs>
          <w:tab w:val="left" w:pos="1140"/>
        </w:tabs>
        <w:ind w:left="709"/>
        <w:rPr>
          <w:sz w:val="24"/>
          <w:szCs w:val="24"/>
        </w:rPr>
      </w:pPr>
      <w:r w:rsidRPr="00A716B9">
        <w:rPr>
          <w:sz w:val="24"/>
          <w:szCs w:val="24"/>
        </w:rPr>
        <w:t>творческий характер и даются на перспективу (обсуди высказывание с родителями, составь рассказ, составь ребус, сочини частушку о родине, напиши эссе и т.п.).</w:t>
      </w:r>
    </w:p>
    <w:p w:rsidR="00003D22" w:rsidRPr="00A716B9" w:rsidRDefault="00003D22" w:rsidP="00003D22">
      <w:pPr>
        <w:tabs>
          <w:tab w:val="left" w:pos="1140"/>
        </w:tabs>
        <w:ind w:left="709"/>
        <w:rPr>
          <w:sz w:val="24"/>
          <w:szCs w:val="24"/>
        </w:rPr>
      </w:pPr>
      <w:r w:rsidRPr="00A716B9">
        <w:rPr>
          <w:sz w:val="24"/>
          <w:szCs w:val="24"/>
        </w:rPr>
        <w:t>4.9.</w:t>
      </w:r>
      <w:r w:rsidRPr="00A716B9">
        <w:rPr>
          <w:sz w:val="24"/>
          <w:szCs w:val="24"/>
        </w:rPr>
        <w:tab/>
        <w:t>Для оперативного контроля освоения обучающимися программы по предмету (модулю, курсу) используются систематизированные упражнения, тестовые задания разных типов, ответы на вопросы, отгадывание кроссвордов по изученным темам, выполнение индивидуально или группой творческих заданий разного вида, проектных работ, сообщения (оформленное и представленное) по заданной или выбранной самостоятельно теме.</w:t>
      </w:r>
    </w:p>
    <w:p w:rsidR="00003D22" w:rsidRDefault="00003D22" w:rsidP="00003D22">
      <w:pPr>
        <w:tabs>
          <w:tab w:val="left" w:pos="1140"/>
        </w:tabs>
        <w:ind w:left="709"/>
        <w:rPr>
          <w:sz w:val="24"/>
          <w:szCs w:val="24"/>
        </w:rPr>
      </w:pPr>
      <w:r w:rsidRPr="00A716B9">
        <w:rPr>
          <w:sz w:val="24"/>
          <w:szCs w:val="24"/>
        </w:rPr>
        <w:t>4.10.</w:t>
      </w:r>
      <w:r w:rsidRPr="00A716B9">
        <w:rPr>
          <w:sz w:val="24"/>
          <w:szCs w:val="24"/>
        </w:rPr>
        <w:tab/>
        <w:t xml:space="preserve">Указанные формы контроля служат учителю источником оценки </w:t>
      </w:r>
      <w:proofErr w:type="spellStart"/>
      <w:r w:rsidRPr="00A716B9">
        <w:rPr>
          <w:sz w:val="24"/>
          <w:szCs w:val="24"/>
        </w:rPr>
        <w:t>метапредметных</w:t>
      </w:r>
      <w:proofErr w:type="spellEnd"/>
      <w:r w:rsidRPr="00A716B9">
        <w:rPr>
          <w:sz w:val="24"/>
          <w:szCs w:val="24"/>
        </w:rPr>
        <w:t xml:space="preserve"> результатов освоения программы обучающимися, освоения обучающимися</w:t>
      </w:r>
    </w:p>
    <w:p w:rsidR="00003D22" w:rsidRPr="00C36790" w:rsidRDefault="00003D22" w:rsidP="00003D22">
      <w:pPr>
        <w:tabs>
          <w:tab w:val="left" w:pos="1140"/>
        </w:tabs>
        <w:ind w:left="709"/>
        <w:rPr>
          <w:sz w:val="24"/>
          <w:szCs w:val="24"/>
        </w:rPr>
      </w:pPr>
      <w:r w:rsidRPr="00C36790">
        <w:rPr>
          <w:sz w:val="24"/>
          <w:szCs w:val="24"/>
        </w:rPr>
        <w:t>основных понятий курса, необходимой учителю для анализа эффективности реализации содержания курса.</w:t>
      </w:r>
    </w:p>
    <w:p w:rsidR="00003D22" w:rsidRPr="00A716B9" w:rsidRDefault="00003D22" w:rsidP="00003D22">
      <w:pPr>
        <w:tabs>
          <w:tab w:val="left" w:pos="1140"/>
        </w:tabs>
        <w:ind w:left="709"/>
        <w:rPr>
          <w:sz w:val="24"/>
          <w:szCs w:val="24"/>
        </w:rPr>
      </w:pPr>
      <w:r w:rsidRPr="00A716B9">
        <w:rPr>
          <w:sz w:val="24"/>
          <w:szCs w:val="24"/>
        </w:rPr>
        <w:t>4.1</w:t>
      </w:r>
      <w:r>
        <w:rPr>
          <w:sz w:val="24"/>
          <w:szCs w:val="24"/>
        </w:rPr>
        <w:t>1</w:t>
      </w:r>
      <w:r w:rsidRPr="00A716B9">
        <w:rPr>
          <w:sz w:val="24"/>
          <w:szCs w:val="24"/>
        </w:rPr>
        <w:t>.</w:t>
      </w:r>
      <w:r w:rsidRPr="00A716B9">
        <w:rPr>
          <w:sz w:val="24"/>
          <w:szCs w:val="24"/>
        </w:rPr>
        <w:tab/>
        <w:t xml:space="preserve">Основным объектом оценки </w:t>
      </w:r>
      <w:proofErr w:type="spellStart"/>
      <w:r w:rsidRPr="00A716B9">
        <w:rPr>
          <w:sz w:val="24"/>
          <w:szCs w:val="24"/>
        </w:rPr>
        <w:t>метапредметных</w:t>
      </w:r>
      <w:proofErr w:type="spellEnd"/>
      <w:r w:rsidRPr="00A716B9">
        <w:rPr>
          <w:sz w:val="24"/>
          <w:szCs w:val="24"/>
        </w:rPr>
        <w:t xml:space="preserve"> результатов является:</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w:t>
      </w:r>
      <w:r w:rsidRPr="00A716B9">
        <w:rPr>
          <w:sz w:val="24"/>
          <w:szCs w:val="24"/>
        </w:rPr>
        <w:lastRenderedPageBreak/>
        <w:t>свою точку зрения, оценивать события, изложенные в</w:t>
      </w:r>
    </w:p>
    <w:p w:rsidR="00003D22" w:rsidRPr="00A716B9" w:rsidRDefault="00003D22" w:rsidP="00003D22">
      <w:pPr>
        <w:tabs>
          <w:tab w:val="left" w:pos="1140"/>
        </w:tabs>
        <w:ind w:left="709"/>
        <w:rPr>
          <w:sz w:val="24"/>
          <w:szCs w:val="24"/>
        </w:rPr>
      </w:pPr>
      <w:r w:rsidRPr="00A716B9">
        <w:rPr>
          <w:sz w:val="24"/>
          <w:szCs w:val="24"/>
        </w:rPr>
        <w:t xml:space="preserve">текстах разных видов и жанров);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овладение методами познания, логическими действиями и операциями (сравнение, анализ, обобщение, построение рассуждений);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освоение способов решения проблем творческого и поискового характера; </w:t>
      </w:r>
    </w:p>
    <w:p w:rsidR="00003D22" w:rsidRPr="00A716B9" w:rsidRDefault="00003D22" w:rsidP="00003D22">
      <w:pPr>
        <w:tabs>
          <w:tab w:val="left" w:pos="1140"/>
        </w:tabs>
        <w:ind w:left="709"/>
        <w:rPr>
          <w:sz w:val="24"/>
          <w:szCs w:val="24"/>
        </w:rPr>
      </w:pPr>
      <w:r w:rsidRPr="00A716B9">
        <w:rPr>
          <w:sz w:val="24"/>
          <w:szCs w:val="24"/>
        </w:rPr>
        <w:t>-</w:t>
      </w:r>
      <w:r w:rsidRPr="00A716B9">
        <w:rPr>
          <w:sz w:val="24"/>
          <w:szCs w:val="24"/>
        </w:rPr>
        <w:tab/>
        <w:t xml:space="preserve">умение строить совместную деятельность в соответствии с учебной задачей и культурой коллективного труда. </w:t>
      </w:r>
    </w:p>
    <w:p w:rsidR="00003D22" w:rsidRPr="00A716B9" w:rsidRDefault="00003D22" w:rsidP="00003D22">
      <w:pPr>
        <w:tabs>
          <w:tab w:val="left" w:pos="1140"/>
        </w:tabs>
        <w:ind w:left="709"/>
        <w:rPr>
          <w:sz w:val="24"/>
          <w:szCs w:val="24"/>
        </w:rPr>
      </w:pPr>
      <w:r w:rsidRPr="00A716B9">
        <w:rPr>
          <w:sz w:val="24"/>
          <w:szCs w:val="24"/>
        </w:rPr>
        <w:t>4.15.</w:t>
      </w:r>
      <w:r w:rsidRPr="00A716B9">
        <w:rPr>
          <w:sz w:val="24"/>
          <w:szCs w:val="24"/>
        </w:rPr>
        <w:tab/>
        <w:t>В конце учебного года в рамках последнего, завершающего раздела предмета (курса) или по завершении изучения модуля в рамках последних уроков модуля предусматривается презентация (защита) индивидуальных и коллективных творческих продуктов или проектов обучающихся и их обсуждение в классе как форма оценки результатов достижения планируемых результатов обучения.</w:t>
      </w:r>
    </w:p>
    <w:p w:rsidR="00003D22" w:rsidRPr="00A716B9" w:rsidRDefault="00003D22" w:rsidP="00003D22">
      <w:pPr>
        <w:tabs>
          <w:tab w:val="left" w:pos="1140"/>
        </w:tabs>
        <w:ind w:left="709"/>
        <w:rPr>
          <w:sz w:val="24"/>
          <w:szCs w:val="24"/>
        </w:rPr>
      </w:pPr>
      <w:r w:rsidRPr="00A716B9">
        <w:rPr>
          <w:sz w:val="24"/>
          <w:szCs w:val="24"/>
        </w:rPr>
        <w:t>Все итоговые работы выполняются с учетом общих задач курсов и с выходом на диалог культур и традиции многонационального народа России.</w:t>
      </w:r>
    </w:p>
    <w:p w:rsidR="00003D22" w:rsidRPr="00A716B9" w:rsidRDefault="00003D22" w:rsidP="00003D22">
      <w:pPr>
        <w:tabs>
          <w:tab w:val="left" w:pos="1140"/>
        </w:tabs>
        <w:ind w:left="709"/>
        <w:rPr>
          <w:sz w:val="24"/>
          <w:szCs w:val="24"/>
        </w:rPr>
      </w:pPr>
      <w:r w:rsidRPr="00A716B9">
        <w:rPr>
          <w:sz w:val="24"/>
          <w:szCs w:val="24"/>
        </w:rPr>
        <w:t xml:space="preserve">Допускается защита работ на </w:t>
      </w:r>
      <w:proofErr w:type="spellStart"/>
      <w:r w:rsidRPr="00A716B9">
        <w:rPr>
          <w:sz w:val="24"/>
          <w:szCs w:val="24"/>
        </w:rPr>
        <w:t>общеклассных</w:t>
      </w:r>
      <w:proofErr w:type="spellEnd"/>
      <w:r w:rsidRPr="00A716B9">
        <w:rPr>
          <w:sz w:val="24"/>
          <w:szCs w:val="24"/>
        </w:rPr>
        <w:t xml:space="preserve"> мероприятиях.</w:t>
      </w:r>
    </w:p>
    <w:p w:rsidR="00003D22" w:rsidRPr="00A716B9" w:rsidRDefault="00003D22" w:rsidP="00003D22">
      <w:pPr>
        <w:tabs>
          <w:tab w:val="left" w:pos="1140"/>
        </w:tabs>
        <w:ind w:left="709"/>
        <w:rPr>
          <w:sz w:val="24"/>
          <w:szCs w:val="24"/>
        </w:rPr>
      </w:pPr>
      <w:r w:rsidRPr="00A716B9">
        <w:rPr>
          <w:sz w:val="24"/>
          <w:szCs w:val="24"/>
        </w:rPr>
        <w:t>4.16.</w:t>
      </w:r>
      <w:r w:rsidRPr="00A716B9">
        <w:rPr>
          <w:sz w:val="24"/>
          <w:szCs w:val="24"/>
        </w:rPr>
        <w:tab/>
        <w:t xml:space="preserve">Формы продуктов проектов: </w:t>
      </w:r>
      <w:proofErr w:type="spellStart"/>
      <w:r w:rsidRPr="00A716B9">
        <w:rPr>
          <w:sz w:val="24"/>
          <w:szCs w:val="24"/>
        </w:rPr>
        <w:t>Web</w:t>
      </w:r>
      <w:proofErr w:type="spellEnd"/>
      <w:r w:rsidRPr="00A716B9">
        <w:rPr>
          <w:sz w:val="24"/>
          <w:szCs w:val="24"/>
        </w:rPr>
        <w:t>-сайт, атлас, карта, видеофильм, выставка, газета, журнал, костюм, модель, коллекция, игра, мультимедийный продукт, музыкальное или художественное произведение, постановка, праздник.</w:t>
      </w:r>
    </w:p>
    <w:p w:rsidR="00003D22" w:rsidRPr="00A716B9" w:rsidRDefault="00003D22" w:rsidP="00003D22">
      <w:pPr>
        <w:tabs>
          <w:tab w:val="left" w:pos="1140"/>
        </w:tabs>
        <w:ind w:left="709"/>
        <w:rPr>
          <w:sz w:val="24"/>
          <w:szCs w:val="24"/>
        </w:rPr>
      </w:pPr>
      <w:r w:rsidRPr="00A716B9">
        <w:rPr>
          <w:sz w:val="24"/>
          <w:szCs w:val="24"/>
        </w:rPr>
        <w:t>Формы защиты итоговых работ: игра, демонстрация продукта, выполненного на основе информационных технологий, инсценировка-диалог литературных или исторических персонажей, доклад, пресс-конференция, путешествие, экскурсия, ролевая игра, спектакль, соревнование, телепередача и т.д.</w:t>
      </w:r>
    </w:p>
    <w:p w:rsidR="00003D22" w:rsidRPr="00A716B9" w:rsidRDefault="00003D22" w:rsidP="00003D22">
      <w:pPr>
        <w:tabs>
          <w:tab w:val="left" w:pos="1140"/>
        </w:tabs>
        <w:ind w:left="709"/>
        <w:rPr>
          <w:sz w:val="24"/>
          <w:szCs w:val="24"/>
        </w:rPr>
      </w:pPr>
      <w:r w:rsidRPr="00A716B9">
        <w:rPr>
          <w:sz w:val="24"/>
          <w:szCs w:val="24"/>
        </w:rPr>
        <w:t>4.17.</w:t>
      </w:r>
      <w:r w:rsidRPr="00A716B9">
        <w:rPr>
          <w:sz w:val="24"/>
          <w:szCs w:val="24"/>
        </w:rPr>
        <w:tab/>
        <w:t>Успешно подготовленное, оформленное и представленное сообщение по заданной или выбранной самостоятельно теме, выполненная и оформленная индивидуально или в группе творческая работа, проект, другие работы по выбору обучающихся и их родителей (законных представителей), свидетельствующие об успешном освоении программы учебного предмета (курса, модуля), вкладываются в Портфолио достижений обучающегося и вместе с результатами защиты творческих продуктов и проектов учитываются в ходе процедуры оценки отдельных составляющих и портфеля достижений в целом.</w:t>
      </w:r>
    </w:p>
    <w:p w:rsidR="00003D22" w:rsidRPr="00A716B9" w:rsidRDefault="00003D22" w:rsidP="00003D22">
      <w:pPr>
        <w:tabs>
          <w:tab w:val="left" w:pos="1140"/>
        </w:tabs>
        <w:ind w:left="709"/>
        <w:rPr>
          <w:sz w:val="24"/>
          <w:szCs w:val="24"/>
        </w:rPr>
      </w:pPr>
      <w:r w:rsidRPr="00A716B9">
        <w:rPr>
          <w:sz w:val="24"/>
          <w:szCs w:val="24"/>
        </w:rPr>
        <w:t>4.18.</w:t>
      </w:r>
      <w:r w:rsidRPr="00A716B9">
        <w:rPr>
          <w:sz w:val="24"/>
          <w:szCs w:val="24"/>
        </w:rPr>
        <w:tab/>
        <w:t xml:space="preserve">Администрации школы осуществляет регулярный контроль за качеством преподавания данного предмета, прохождением программного материала, </w:t>
      </w:r>
      <w:proofErr w:type="spellStart"/>
      <w:r w:rsidRPr="00A716B9">
        <w:rPr>
          <w:sz w:val="24"/>
          <w:szCs w:val="24"/>
        </w:rPr>
        <w:t>безотметочным</w:t>
      </w:r>
      <w:proofErr w:type="spellEnd"/>
      <w:r w:rsidRPr="00A716B9">
        <w:rPr>
          <w:sz w:val="24"/>
          <w:szCs w:val="24"/>
        </w:rPr>
        <w:t xml:space="preserve"> преподаванием, посещаемостью обязательного предмета (модуля). Цели и результаты контроля фиксируются в журнале.</w:t>
      </w:r>
    </w:p>
    <w:p w:rsidR="00003D22" w:rsidRPr="00A716B9" w:rsidRDefault="00003D22" w:rsidP="00003D22">
      <w:pPr>
        <w:tabs>
          <w:tab w:val="left" w:pos="1140"/>
        </w:tabs>
        <w:ind w:left="709"/>
        <w:rPr>
          <w:sz w:val="24"/>
          <w:szCs w:val="24"/>
        </w:rPr>
      </w:pPr>
      <w:r w:rsidRPr="00A716B9">
        <w:rPr>
          <w:sz w:val="24"/>
          <w:szCs w:val="24"/>
        </w:rPr>
        <w:t>4.19.</w:t>
      </w:r>
      <w:r w:rsidRPr="00A716B9">
        <w:rPr>
          <w:sz w:val="24"/>
          <w:szCs w:val="24"/>
        </w:rPr>
        <w:tab/>
        <w:t>Оценка деятельности педагога в рамках курса «Основы религиозных культур и светской этики» и предметной области «Основы духовно-нравственной культуры народов России» осуществляется администрацией школы при посещении уроков, где анализируются соответствие занятия целям и задачам курса, создание условий для развития учебной самостоятельности, коммуникативных навыков, умения работать с информацией, эффективность использования форм и методов духовно-нравственного воспитания, учет возрастных особенностей обучающихся, выполнение общественного заказа на содержание курса (технология, содержание, контроль за деятельностью учителя).</w:t>
      </w:r>
    </w:p>
    <w:p w:rsidR="00003D22" w:rsidRPr="00A716B9" w:rsidRDefault="00003D22" w:rsidP="00003D22">
      <w:pPr>
        <w:tabs>
          <w:tab w:val="left" w:pos="1140"/>
        </w:tabs>
        <w:ind w:left="709"/>
        <w:rPr>
          <w:sz w:val="24"/>
          <w:szCs w:val="24"/>
        </w:rPr>
      </w:pPr>
      <w:r w:rsidRPr="00A716B9">
        <w:rPr>
          <w:sz w:val="24"/>
          <w:szCs w:val="24"/>
        </w:rPr>
        <w:t>4.20.</w:t>
      </w:r>
      <w:r w:rsidRPr="00A716B9">
        <w:rPr>
          <w:sz w:val="24"/>
          <w:szCs w:val="24"/>
        </w:rPr>
        <w:tab/>
        <w:t>С целью оценки качества преподавания может быть организовано изучение отношения обучающихся к предмету (модулю, курсу), а также их родителей (законных представителей) в форме анкетирования, изучение влияния курса на отношения школы с родителями, сравнение за три года распределение выбора родителями модуля ОРКСЭ и др.</w:t>
      </w:r>
    </w:p>
    <w:p w:rsidR="00003D22" w:rsidRPr="00A716B9" w:rsidRDefault="00003D22" w:rsidP="00003D22">
      <w:pPr>
        <w:tabs>
          <w:tab w:val="left" w:pos="1140"/>
        </w:tabs>
        <w:ind w:left="709"/>
        <w:rPr>
          <w:sz w:val="24"/>
          <w:szCs w:val="24"/>
        </w:rPr>
      </w:pPr>
      <w:r w:rsidRPr="00A716B9">
        <w:rPr>
          <w:sz w:val="24"/>
          <w:szCs w:val="24"/>
        </w:rPr>
        <w:t>4.21.</w:t>
      </w:r>
      <w:r w:rsidRPr="00A716B9">
        <w:rPr>
          <w:sz w:val="24"/>
          <w:szCs w:val="24"/>
        </w:rPr>
        <w:tab/>
        <w:t>Результатом исполнения функции контроля является аналитическая справка заместителя директора по УВР «Анализ качества реализации предмета ОРКСЭ и /или предметной области ОДНКНР».</w:t>
      </w:r>
    </w:p>
    <w:p w:rsidR="00003D22" w:rsidRPr="00A716B9" w:rsidRDefault="00003D22" w:rsidP="00003D22">
      <w:pPr>
        <w:tabs>
          <w:tab w:val="left" w:pos="1140"/>
        </w:tabs>
        <w:ind w:left="709"/>
        <w:rPr>
          <w:b/>
          <w:sz w:val="24"/>
          <w:szCs w:val="24"/>
        </w:rPr>
      </w:pPr>
      <w:r w:rsidRPr="00A716B9">
        <w:rPr>
          <w:b/>
          <w:sz w:val="24"/>
          <w:szCs w:val="24"/>
        </w:rPr>
        <w:t>4.</w:t>
      </w:r>
      <w:r w:rsidRPr="00A716B9">
        <w:rPr>
          <w:b/>
          <w:sz w:val="24"/>
          <w:szCs w:val="24"/>
        </w:rPr>
        <w:tab/>
        <w:t>Права и обязанности родителей и законных представителей обучающихся</w:t>
      </w:r>
    </w:p>
    <w:p w:rsidR="00003D22" w:rsidRPr="00A716B9" w:rsidRDefault="00003D22" w:rsidP="00003D22">
      <w:pPr>
        <w:tabs>
          <w:tab w:val="left" w:pos="1140"/>
        </w:tabs>
        <w:ind w:left="709"/>
        <w:rPr>
          <w:sz w:val="24"/>
          <w:szCs w:val="24"/>
        </w:rPr>
      </w:pPr>
      <w:r w:rsidRPr="00A716B9">
        <w:rPr>
          <w:sz w:val="24"/>
          <w:szCs w:val="24"/>
        </w:rPr>
        <w:t>4.1.</w:t>
      </w:r>
      <w:r w:rsidRPr="00A716B9">
        <w:rPr>
          <w:sz w:val="24"/>
          <w:szCs w:val="24"/>
        </w:rPr>
        <w:tab/>
        <w:t xml:space="preserve">Родители (законные представители) и обучающийся на основе образовательных, культурных и религиозных потребностей имеют право выбрать один из модулей учебного </w:t>
      </w:r>
      <w:r w:rsidRPr="00A716B9">
        <w:rPr>
          <w:sz w:val="24"/>
          <w:szCs w:val="24"/>
        </w:rPr>
        <w:lastRenderedPageBreak/>
        <w:t>предмета ОРКСЭ, а также право изменить модуль обучения, если такое желание возникает.</w:t>
      </w:r>
    </w:p>
    <w:p w:rsidR="00003D22" w:rsidRPr="00A716B9" w:rsidRDefault="00003D22" w:rsidP="00003D22">
      <w:pPr>
        <w:tabs>
          <w:tab w:val="left" w:pos="1140"/>
        </w:tabs>
        <w:ind w:left="709"/>
        <w:rPr>
          <w:sz w:val="24"/>
          <w:szCs w:val="24"/>
        </w:rPr>
      </w:pPr>
      <w:r w:rsidRPr="00A716B9">
        <w:rPr>
          <w:sz w:val="24"/>
          <w:szCs w:val="24"/>
        </w:rPr>
        <w:t>4.2.</w:t>
      </w:r>
      <w:r w:rsidRPr="00A716B9">
        <w:rPr>
          <w:sz w:val="24"/>
          <w:szCs w:val="24"/>
        </w:rPr>
        <w:tab/>
        <w:t>Родители (законные представители) имеют право при возникновении спорных вопросов при изучении учебного предмета ОРКСЭ и предметной области ОДНКНР обсуждать их с учителем или администрацией школы в корректной форме.</w:t>
      </w:r>
    </w:p>
    <w:p w:rsidR="00003D22" w:rsidRPr="00A716B9" w:rsidRDefault="00003D22" w:rsidP="00003D22">
      <w:pPr>
        <w:tabs>
          <w:tab w:val="left" w:pos="1140"/>
        </w:tabs>
        <w:ind w:left="709"/>
        <w:rPr>
          <w:sz w:val="24"/>
          <w:szCs w:val="24"/>
        </w:rPr>
      </w:pPr>
      <w:r w:rsidRPr="00A716B9">
        <w:rPr>
          <w:sz w:val="24"/>
          <w:szCs w:val="24"/>
        </w:rPr>
        <w:t>4.3.</w:t>
      </w:r>
      <w:r w:rsidRPr="00A716B9">
        <w:rPr>
          <w:sz w:val="24"/>
          <w:szCs w:val="24"/>
        </w:rPr>
        <w:tab/>
        <w:t>Родители (законные представители) обязаны создавать благоприятные условия для изучения обучающимися учебного предмета ОРКСЭ и предметной области ОДНКНР и самообразования ребенка.</w:t>
      </w:r>
    </w:p>
    <w:p w:rsidR="00003D22" w:rsidRPr="00A716B9" w:rsidRDefault="00003D22" w:rsidP="00003D22">
      <w:pPr>
        <w:tabs>
          <w:tab w:val="left" w:pos="1140"/>
        </w:tabs>
        <w:ind w:left="709"/>
        <w:rPr>
          <w:sz w:val="24"/>
          <w:szCs w:val="24"/>
        </w:rPr>
      </w:pPr>
      <w:r w:rsidRPr="00A716B9">
        <w:rPr>
          <w:sz w:val="24"/>
          <w:szCs w:val="24"/>
        </w:rPr>
        <w:t>4.4.</w:t>
      </w:r>
      <w:r w:rsidRPr="00A716B9">
        <w:rPr>
          <w:sz w:val="24"/>
          <w:szCs w:val="24"/>
        </w:rPr>
        <w:tab/>
        <w:t>Родители несут ответственность за обеспечение ребенка необходимыми средствами обучения.</w:t>
      </w:r>
    </w:p>
    <w:p w:rsidR="00003D22" w:rsidRPr="00A716B9" w:rsidRDefault="00003D22" w:rsidP="00003D22">
      <w:pPr>
        <w:tabs>
          <w:tab w:val="left" w:pos="1140"/>
        </w:tabs>
        <w:ind w:left="709"/>
        <w:rPr>
          <w:b/>
          <w:sz w:val="24"/>
          <w:szCs w:val="24"/>
        </w:rPr>
      </w:pPr>
      <w:r w:rsidRPr="00A716B9">
        <w:rPr>
          <w:b/>
          <w:sz w:val="24"/>
          <w:szCs w:val="24"/>
        </w:rPr>
        <w:t>5.</w:t>
      </w:r>
      <w:r w:rsidRPr="00A716B9">
        <w:rPr>
          <w:b/>
          <w:sz w:val="24"/>
          <w:szCs w:val="24"/>
        </w:rPr>
        <w:tab/>
        <w:t>Права и обязанности администрации школы</w:t>
      </w:r>
    </w:p>
    <w:p w:rsidR="00003D22" w:rsidRPr="00A716B9" w:rsidRDefault="00003D22" w:rsidP="00003D22">
      <w:pPr>
        <w:tabs>
          <w:tab w:val="left" w:pos="1140"/>
        </w:tabs>
        <w:ind w:left="709"/>
        <w:rPr>
          <w:sz w:val="24"/>
          <w:szCs w:val="24"/>
        </w:rPr>
      </w:pPr>
      <w:r w:rsidRPr="00A716B9">
        <w:rPr>
          <w:sz w:val="24"/>
          <w:szCs w:val="24"/>
        </w:rPr>
        <w:t>5.1.</w:t>
      </w:r>
      <w:r w:rsidRPr="00A716B9">
        <w:rPr>
          <w:sz w:val="24"/>
          <w:szCs w:val="24"/>
        </w:rPr>
        <w:tab/>
        <w:t>Администрация школы должна обеспечить реализацию права обучающихся</w:t>
      </w:r>
    </w:p>
    <w:p w:rsidR="00003D22" w:rsidRPr="00A716B9" w:rsidRDefault="00003D22" w:rsidP="00003D22">
      <w:pPr>
        <w:tabs>
          <w:tab w:val="left" w:pos="1140"/>
        </w:tabs>
        <w:ind w:left="709"/>
        <w:rPr>
          <w:sz w:val="24"/>
          <w:szCs w:val="24"/>
        </w:rPr>
      </w:pPr>
      <w:r w:rsidRPr="00A716B9">
        <w:rPr>
          <w:sz w:val="24"/>
          <w:szCs w:val="24"/>
        </w:rPr>
        <w:t>и их родителей (законных представителей) на выбор одного из модулей учебного предмета ОРКСЭ.</w:t>
      </w:r>
    </w:p>
    <w:p w:rsidR="00003D22" w:rsidRPr="00A716B9" w:rsidRDefault="00003D22" w:rsidP="00003D22">
      <w:pPr>
        <w:tabs>
          <w:tab w:val="left" w:pos="1140"/>
        </w:tabs>
        <w:ind w:left="709"/>
        <w:rPr>
          <w:sz w:val="24"/>
          <w:szCs w:val="24"/>
        </w:rPr>
      </w:pPr>
      <w:r w:rsidRPr="00A716B9">
        <w:rPr>
          <w:sz w:val="24"/>
          <w:szCs w:val="24"/>
        </w:rPr>
        <w:t>5.2.</w:t>
      </w:r>
      <w:r w:rsidRPr="00A716B9">
        <w:rPr>
          <w:sz w:val="24"/>
          <w:szCs w:val="24"/>
        </w:rPr>
        <w:tab/>
        <w:t>Администрация школы обязана создать условия для изучения обучающимся 4-х классов выбранного модуля ОРКСЭ и реализации предметной области ОДНКНР.</w:t>
      </w:r>
    </w:p>
    <w:p w:rsidR="00003D22" w:rsidRPr="00A716B9" w:rsidRDefault="00003D22" w:rsidP="00003D22">
      <w:pPr>
        <w:tabs>
          <w:tab w:val="left" w:pos="1140"/>
        </w:tabs>
        <w:ind w:left="709"/>
        <w:rPr>
          <w:sz w:val="24"/>
          <w:szCs w:val="24"/>
        </w:rPr>
      </w:pPr>
      <w:r w:rsidRPr="00A716B9">
        <w:rPr>
          <w:sz w:val="24"/>
          <w:szCs w:val="24"/>
        </w:rPr>
        <w:t>5.3.</w:t>
      </w:r>
      <w:r w:rsidRPr="00A716B9">
        <w:rPr>
          <w:sz w:val="24"/>
          <w:szCs w:val="24"/>
        </w:rPr>
        <w:tab/>
        <w:t>Администрация школы должна обеспечить прохождение курсовой подготовки</w:t>
      </w:r>
    </w:p>
    <w:p w:rsidR="00003D22" w:rsidRPr="00A716B9" w:rsidRDefault="00003D22" w:rsidP="00003D22">
      <w:pPr>
        <w:tabs>
          <w:tab w:val="left" w:pos="1140"/>
        </w:tabs>
        <w:ind w:left="709"/>
        <w:rPr>
          <w:sz w:val="24"/>
          <w:szCs w:val="24"/>
        </w:rPr>
      </w:pPr>
      <w:r w:rsidRPr="00A716B9">
        <w:rPr>
          <w:sz w:val="24"/>
          <w:szCs w:val="24"/>
        </w:rPr>
        <w:t>педагогов по учебному предмету ОРКСЭ</w:t>
      </w:r>
    </w:p>
    <w:p w:rsidR="00D34E3B" w:rsidRDefault="00D34E3B"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E87C62" w:rsidRDefault="00E87C62" w:rsidP="00003D22">
      <w:pPr>
        <w:tabs>
          <w:tab w:val="left" w:pos="993"/>
        </w:tabs>
      </w:pPr>
    </w:p>
    <w:p w:rsidR="00AA10B6" w:rsidRDefault="00AA10B6" w:rsidP="00003D22">
      <w:pPr>
        <w:tabs>
          <w:tab w:val="left" w:pos="993"/>
        </w:tabs>
        <w:sectPr w:rsidR="00AA10B6" w:rsidSect="00C36790">
          <w:pgSz w:w="11906" w:h="16838"/>
          <w:pgMar w:top="567" w:right="707" w:bottom="284" w:left="709" w:header="624" w:footer="624" w:gutter="0"/>
          <w:cols w:space="708"/>
          <w:titlePg/>
          <w:docGrid w:linePitch="360"/>
        </w:sectPr>
      </w:pPr>
    </w:p>
    <w:p w:rsidR="00E87C62" w:rsidRDefault="00E87C62" w:rsidP="00003D22">
      <w:pPr>
        <w:tabs>
          <w:tab w:val="left" w:pos="993"/>
        </w:tabs>
      </w:pPr>
    </w:p>
    <w:p w:rsidR="00E87C62" w:rsidRDefault="00E87C62" w:rsidP="00E87C62">
      <w:pPr>
        <w:tabs>
          <w:tab w:val="left" w:pos="993"/>
        </w:tabs>
        <w:jc w:val="right"/>
      </w:pPr>
      <w:r>
        <w:t>Приложение1</w:t>
      </w:r>
    </w:p>
    <w:p w:rsidR="00E87C62" w:rsidRDefault="00E87C62" w:rsidP="00E87C62">
      <w:pPr>
        <w:tabs>
          <w:tab w:val="left" w:pos="993"/>
        </w:tabs>
        <w:jc w:val="right"/>
      </w:pPr>
      <w:r>
        <w:t xml:space="preserve"> к Положению</w:t>
      </w:r>
      <w:r w:rsidRPr="00E87C62">
        <w:t xml:space="preserve"> </w:t>
      </w:r>
      <w:r>
        <w:t>организации преподавания учебного</w:t>
      </w:r>
    </w:p>
    <w:p w:rsidR="00E87C62" w:rsidRDefault="00E87C62" w:rsidP="00E87C62">
      <w:pPr>
        <w:tabs>
          <w:tab w:val="left" w:pos="993"/>
        </w:tabs>
        <w:jc w:val="right"/>
      </w:pPr>
      <w:r>
        <w:t>предмета ОРКСЭ и предметной области ОДНКНР в</w:t>
      </w:r>
    </w:p>
    <w:p w:rsidR="00AA10B6" w:rsidRDefault="00AA10B6" w:rsidP="00E87C62">
      <w:pPr>
        <w:tabs>
          <w:tab w:val="left" w:pos="993"/>
        </w:tabs>
        <w:jc w:val="right"/>
      </w:pPr>
      <w:r>
        <w:t xml:space="preserve">МОУ СОШ с. </w:t>
      </w:r>
      <w:proofErr w:type="spellStart"/>
      <w:r>
        <w:t>Ния</w:t>
      </w:r>
      <w:proofErr w:type="spellEnd"/>
    </w:p>
    <w:p w:rsidR="00AA10B6" w:rsidRDefault="00AA10B6" w:rsidP="00E87C62">
      <w:pPr>
        <w:tabs>
          <w:tab w:val="left" w:pos="993"/>
        </w:tabs>
        <w:jc w:val="right"/>
      </w:pPr>
    </w:p>
    <w:p w:rsidR="00AA10B6" w:rsidRDefault="00AA10B6" w:rsidP="00AA10B6">
      <w:pPr>
        <w:tabs>
          <w:tab w:val="left" w:pos="993"/>
        </w:tabs>
        <w:jc w:val="center"/>
        <w:rPr>
          <w:b/>
        </w:rPr>
      </w:pPr>
      <w:r>
        <w:rPr>
          <w:b/>
        </w:rPr>
        <w:t>Технологическая</w:t>
      </w:r>
      <w:r>
        <w:rPr>
          <w:b/>
          <w:spacing w:val="-13"/>
        </w:rPr>
        <w:t xml:space="preserve"> </w:t>
      </w:r>
      <w:r>
        <w:rPr>
          <w:b/>
        </w:rPr>
        <w:t>карта</w:t>
      </w:r>
      <w:r>
        <w:rPr>
          <w:b/>
          <w:spacing w:val="-14"/>
        </w:rPr>
        <w:t xml:space="preserve"> </w:t>
      </w:r>
      <w:proofErr w:type="spellStart"/>
      <w:r>
        <w:rPr>
          <w:b/>
        </w:rPr>
        <w:t>сформированности</w:t>
      </w:r>
      <w:proofErr w:type="spellEnd"/>
      <w:r>
        <w:rPr>
          <w:b/>
          <w:spacing w:val="-15"/>
        </w:rPr>
        <w:t xml:space="preserve"> </w:t>
      </w:r>
      <w:r>
        <w:rPr>
          <w:b/>
        </w:rPr>
        <w:t>регулятивных</w:t>
      </w:r>
      <w:r>
        <w:rPr>
          <w:b/>
          <w:spacing w:val="-12"/>
        </w:rPr>
        <w:t xml:space="preserve"> </w:t>
      </w:r>
      <w:r>
        <w:rPr>
          <w:b/>
        </w:rPr>
        <w:t>УУД.</w:t>
      </w:r>
    </w:p>
    <w:p w:rsidR="00AA10B6" w:rsidRDefault="00AA10B6" w:rsidP="00AA10B6">
      <w:pPr>
        <w:tabs>
          <w:tab w:val="left" w:pos="993"/>
        </w:tabs>
        <w:jc w:val="center"/>
        <w:rPr>
          <w:b/>
        </w:rPr>
      </w:pPr>
      <w:r>
        <w:rPr>
          <w:b/>
        </w:rPr>
        <w:t>*Н – низкий уровень (0б); С - средний (3б), П - повышенный</w:t>
      </w:r>
      <w:r>
        <w:rPr>
          <w:b/>
          <w:spacing w:val="-9"/>
        </w:rPr>
        <w:t xml:space="preserve"> </w:t>
      </w:r>
      <w:r>
        <w:rPr>
          <w:b/>
        </w:rPr>
        <w:t>(5б)</w:t>
      </w:r>
    </w:p>
    <w:tbl>
      <w:tblPr>
        <w:tblStyle w:val="TableNormal"/>
        <w:tblW w:w="1607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1891"/>
        <w:gridCol w:w="2126"/>
        <w:gridCol w:w="2064"/>
        <w:gridCol w:w="1781"/>
        <w:gridCol w:w="1879"/>
        <w:gridCol w:w="1822"/>
        <w:gridCol w:w="2093"/>
        <w:gridCol w:w="1276"/>
      </w:tblGrid>
      <w:tr w:rsidR="00AA10B6" w:rsidRPr="00C36790" w:rsidTr="00C36790">
        <w:trPr>
          <w:trHeight w:val="1012"/>
        </w:trPr>
        <w:tc>
          <w:tcPr>
            <w:tcW w:w="1140" w:type="dxa"/>
          </w:tcPr>
          <w:p w:rsidR="00AA10B6" w:rsidRPr="000B6B99" w:rsidRDefault="00AA10B6" w:rsidP="005D0727">
            <w:pPr>
              <w:pStyle w:val="TableParagraph"/>
              <w:rPr>
                <w:b/>
                <w:sz w:val="20"/>
                <w:szCs w:val="20"/>
                <w:lang w:val="ru-RU"/>
              </w:rPr>
            </w:pPr>
          </w:p>
          <w:p w:rsidR="00AA10B6" w:rsidRPr="000B6B99" w:rsidRDefault="00AA10B6" w:rsidP="005D0727">
            <w:pPr>
              <w:pStyle w:val="TableParagraph"/>
              <w:rPr>
                <w:b/>
                <w:sz w:val="20"/>
                <w:szCs w:val="20"/>
                <w:lang w:val="ru-RU"/>
              </w:rPr>
            </w:pPr>
          </w:p>
          <w:p w:rsidR="00AA10B6" w:rsidRPr="00C36790" w:rsidRDefault="00AA10B6" w:rsidP="005D0727">
            <w:pPr>
              <w:pStyle w:val="TableParagraph"/>
              <w:spacing w:before="207" w:line="233" w:lineRule="exact"/>
              <w:ind w:left="129"/>
              <w:rPr>
                <w:b/>
                <w:sz w:val="20"/>
                <w:szCs w:val="20"/>
                <w:lang w:val="ru-RU"/>
              </w:rPr>
            </w:pPr>
            <w:r w:rsidRPr="00C36790">
              <w:rPr>
                <w:b/>
                <w:sz w:val="20"/>
                <w:szCs w:val="20"/>
                <w:lang w:val="ru-RU"/>
              </w:rPr>
              <w:t>Ф.И.</w:t>
            </w:r>
          </w:p>
          <w:p w:rsidR="00AA10B6" w:rsidRPr="00C36790" w:rsidRDefault="00AA10B6" w:rsidP="005D0727">
            <w:pPr>
              <w:pStyle w:val="TableParagraph"/>
              <w:spacing w:before="207" w:line="233" w:lineRule="exact"/>
              <w:ind w:left="129"/>
              <w:rPr>
                <w:b/>
                <w:sz w:val="20"/>
                <w:szCs w:val="20"/>
                <w:lang w:val="ru-RU"/>
              </w:rPr>
            </w:pPr>
            <w:r w:rsidRPr="00C36790">
              <w:rPr>
                <w:b/>
                <w:sz w:val="20"/>
                <w:szCs w:val="20"/>
                <w:lang w:val="ru-RU"/>
              </w:rPr>
              <w:t>ученика</w:t>
            </w:r>
          </w:p>
        </w:tc>
        <w:tc>
          <w:tcPr>
            <w:tcW w:w="6081" w:type="dxa"/>
            <w:gridSpan w:val="3"/>
          </w:tcPr>
          <w:p w:rsidR="00AA10B6" w:rsidRPr="00C36790" w:rsidRDefault="00AA10B6" w:rsidP="005D0727">
            <w:pPr>
              <w:pStyle w:val="TableParagraph"/>
              <w:spacing w:line="251" w:lineRule="exact"/>
              <w:ind w:left="480"/>
              <w:rPr>
                <w:b/>
                <w:sz w:val="20"/>
                <w:szCs w:val="20"/>
                <w:lang w:val="ru-RU"/>
              </w:rPr>
            </w:pPr>
            <w:r w:rsidRPr="00C36790">
              <w:rPr>
                <w:b/>
                <w:sz w:val="20"/>
                <w:szCs w:val="20"/>
                <w:lang w:val="ru-RU"/>
              </w:rPr>
              <w:t>Определять цель (проблему) и план действий</w:t>
            </w:r>
          </w:p>
        </w:tc>
        <w:tc>
          <w:tcPr>
            <w:tcW w:w="3660" w:type="dxa"/>
            <w:gridSpan w:val="2"/>
          </w:tcPr>
          <w:p w:rsidR="00AA10B6" w:rsidRPr="00C36790" w:rsidRDefault="00AA10B6" w:rsidP="005D0727">
            <w:pPr>
              <w:pStyle w:val="TableParagraph"/>
              <w:ind w:left="60" w:right="608"/>
              <w:rPr>
                <w:b/>
                <w:sz w:val="20"/>
                <w:szCs w:val="20"/>
                <w:lang w:val="ru-RU"/>
              </w:rPr>
            </w:pPr>
            <w:r w:rsidRPr="00C36790">
              <w:rPr>
                <w:b/>
                <w:sz w:val="20"/>
                <w:szCs w:val="20"/>
                <w:lang w:val="ru-RU"/>
              </w:rPr>
              <w:t>Действовать по плану, решая проблему</w:t>
            </w:r>
          </w:p>
        </w:tc>
        <w:tc>
          <w:tcPr>
            <w:tcW w:w="3915" w:type="dxa"/>
            <w:gridSpan w:val="2"/>
          </w:tcPr>
          <w:p w:rsidR="00AA10B6" w:rsidRPr="00C36790" w:rsidRDefault="00AA10B6" w:rsidP="005D0727">
            <w:pPr>
              <w:pStyle w:val="TableParagraph"/>
              <w:spacing w:line="251" w:lineRule="exact"/>
              <w:ind w:left="281"/>
              <w:rPr>
                <w:b/>
                <w:sz w:val="20"/>
                <w:szCs w:val="20"/>
              </w:rPr>
            </w:pPr>
            <w:r w:rsidRPr="00C36790">
              <w:rPr>
                <w:b/>
                <w:sz w:val="20"/>
                <w:szCs w:val="20"/>
              </w:rPr>
              <w:t xml:space="preserve">Оценивать </w:t>
            </w:r>
            <w:proofErr w:type="spellStart"/>
            <w:r w:rsidRPr="00C36790">
              <w:rPr>
                <w:b/>
                <w:sz w:val="20"/>
                <w:szCs w:val="20"/>
              </w:rPr>
              <w:t>результат</w:t>
            </w:r>
            <w:proofErr w:type="spellEnd"/>
            <w:r w:rsidRPr="00C36790">
              <w:rPr>
                <w:b/>
                <w:sz w:val="20"/>
                <w:szCs w:val="20"/>
              </w:rPr>
              <w:t xml:space="preserve"> </w:t>
            </w:r>
            <w:proofErr w:type="spellStart"/>
            <w:r w:rsidRPr="00C36790">
              <w:rPr>
                <w:b/>
                <w:sz w:val="20"/>
                <w:szCs w:val="20"/>
              </w:rPr>
              <w:t>действий</w:t>
            </w:r>
            <w:proofErr w:type="spellEnd"/>
          </w:p>
        </w:tc>
        <w:tc>
          <w:tcPr>
            <w:tcW w:w="1276" w:type="dxa"/>
          </w:tcPr>
          <w:p w:rsidR="00AA10B6" w:rsidRPr="00C36790" w:rsidRDefault="00AA10B6" w:rsidP="005D0727">
            <w:pPr>
              <w:pStyle w:val="TableParagraph"/>
              <w:spacing w:line="251" w:lineRule="exact"/>
              <w:ind w:left="177" w:right="174"/>
              <w:jc w:val="center"/>
              <w:rPr>
                <w:b/>
                <w:sz w:val="20"/>
                <w:szCs w:val="20"/>
              </w:rPr>
            </w:pPr>
            <w:proofErr w:type="spellStart"/>
            <w:r w:rsidRPr="00C36790">
              <w:rPr>
                <w:b/>
                <w:sz w:val="20"/>
                <w:szCs w:val="20"/>
              </w:rPr>
              <w:t>Средний</w:t>
            </w:r>
            <w:proofErr w:type="spellEnd"/>
          </w:p>
          <w:p w:rsidR="00AA10B6" w:rsidRPr="00C36790" w:rsidRDefault="00AA10B6" w:rsidP="005D0727">
            <w:pPr>
              <w:pStyle w:val="TableParagraph"/>
              <w:jc w:val="center"/>
              <w:rPr>
                <w:b/>
                <w:sz w:val="20"/>
                <w:szCs w:val="20"/>
              </w:rPr>
            </w:pPr>
            <w:r w:rsidRPr="00C36790">
              <w:rPr>
                <w:b/>
                <w:w w:val="97"/>
                <w:sz w:val="20"/>
                <w:szCs w:val="20"/>
              </w:rPr>
              <w:t>%</w:t>
            </w:r>
          </w:p>
          <w:p w:rsidR="00AA10B6" w:rsidRPr="00C36790" w:rsidRDefault="00AA10B6" w:rsidP="005D0727">
            <w:pPr>
              <w:pStyle w:val="TableParagraph"/>
              <w:spacing w:before="1" w:line="250" w:lineRule="atLeast"/>
              <w:ind w:left="173" w:right="174"/>
              <w:jc w:val="center"/>
              <w:rPr>
                <w:b/>
                <w:sz w:val="20"/>
                <w:szCs w:val="20"/>
              </w:rPr>
            </w:pPr>
            <w:proofErr w:type="spellStart"/>
            <w:r w:rsidRPr="00C36790">
              <w:rPr>
                <w:b/>
                <w:w w:val="95"/>
                <w:sz w:val="20"/>
                <w:szCs w:val="20"/>
              </w:rPr>
              <w:t>каждого</w:t>
            </w:r>
            <w:proofErr w:type="spellEnd"/>
            <w:r w:rsidRPr="00C36790">
              <w:rPr>
                <w:b/>
                <w:w w:val="95"/>
                <w:sz w:val="20"/>
                <w:szCs w:val="20"/>
              </w:rPr>
              <w:t xml:space="preserve"> </w:t>
            </w:r>
            <w:proofErr w:type="spellStart"/>
            <w:r w:rsidRPr="00C36790">
              <w:rPr>
                <w:b/>
                <w:w w:val="95"/>
                <w:sz w:val="20"/>
                <w:szCs w:val="20"/>
              </w:rPr>
              <w:t>ученика</w:t>
            </w:r>
            <w:proofErr w:type="spellEnd"/>
          </w:p>
        </w:tc>
      </w:tr>
      <w:tr w:rsidR="00AA10B6" w:rsidRPr="00C36790" w:rsidTr="00C36790">
        <w:trPr>
          <w:trHeight w:val="2051"/>
        </w:trPr>
        <w:tc>
          <w:tcPr>
            <w:tcW w:w="1140" w:type="dxa"/>
          </w:tcPr>
          <w:p w:rsidR="00AA10B6" w:rsidRPr="00C36790" w:rsidRDefault="00AA10B6" w:rsidP="005D0727">
            <w:pPr>
              <w:pStyle w:val="TableParagraph"/>
              <w:rPr>
                <w:sz w:val="20"/>
                <w:szCs w:val="20"/>
              </w:rPr>
            </w:pPr>
          </w:p>
        </w:tc>
        <w:tc>
          <w:tcPr>
            <w:tcW w:w="1891" w:type="dxa"/>
          </w:tcPr>
          <w:p w:rsidR="00AA10B6" w:rsidRPr="00C36790" w:rsidRDefault="00AA10B6" w:rsidP="005D0727">
            <w:pPr>
              <w:pStyle w:val="TableParagraph"/>
              <w:ind w:left="100" w:right="342"/>
              <w:rPr>
                <w:sz w:val="20"/>
                <w:szCs w:val="20"/>
                <w:lang w:val="ru-RU"/>
              </w:rPr>
            </w:pPr>
            <w:r w:rsidRPr="00C36790">
              <w:rPr>
                <w:b/>
                <w:sz w:val="20"/>
                <w:szCs w:val="20"/>
                <w:lang w:val="ru-RU"/>
              </w:rPr>
              <w:t xml:space="preserve">Определять цель, </w:t>
            </w:r>
            <w:r w:rsidRPr="00C36790">
              <w:rPr>
                <w:sz w:val="20"/>
                <w:szCs w:val="20"/>
                <w:lang w:val="ru-RU"/>
              </w:rPr>
              <w:t>обнаруживать и формулировать проблему</w:t>
            </w:r>
          </w:p>
        </w:tc>
        <w:tc>
          <w:tcPr>
            <w:tcW w:w="2126" w:type="dxa"/>
          </w:tcPr>
          <w:p w:rsidR="00AA10B6" w:rsidRPr="00C36790" w:rsidRDefault="00AA10B6" w:rsidP="005D0727">
            <w:pPr>
              <w:pStyle w:val="TableParagraph"/>
              <w:spacing w:line="242" w:lineRule="auto"/>
              <w:ind w:left="100" w:right="831"/>
              <w:rPr>
                <w:b/>
                <w:sz w:val="20"/>
                <w:szCs w:val="20"/>
                <w:lang w:val="ru-RU"/>
              </w:rPr>
            </w:pPr>
            <w:r w:rsidRPr="00C36790">
              <w:rPr>
                <w:b/>
                <w:sz w:val="20"/>
                <w:szCs w:val="20"/>
                <w:lang w:val="ru-RU"/>
              </w:rPr>
              <w:t>Выдвигать версии,</w:t>
            </w:r>
          </w:p>
          <w:p w:rsidR="00AA10B6" w:rsidRPr="00C36790" w:rsidRDefault="00AA10B6" w:rsidP="005D0727">
            <w:pPr>
              <w:pStyle w:val="TableParagraph"/>
              <w:spacing w:line="242" w:lineRule="auto"/>
              <w:ind w:left="100" w:right="462"/>
              <w:rPr>
                <w:sz w:val="20"/>
                <w:szCs w:val="20"/>
                <w:lang w:val="ru-RU"/>
              </w:rPr>
            </w:pPr>
            <w:r w:rsidRPr="00C36790">
              <w:rPr>
                <w:sz w:val="20"/>
                <w:szCs w:val="20"/>
                <w:lang w:val="ru-RU"/>
              </w:rPr>
              <w:t>прогнозировать результат и определять</w:t>
            </w:r>
          </w:p>
          <w:p w:rsidR="00AA10B6" w:rsidRPr="00C36790" w:rsidRDefault="00AA10B6" w:rsidP="005D0727">
            <w:pPr>
              <w:pStyle w:val="TableParagraph"/>
              <w:spacing w:line="242" w:lineRule="auto"/>
              <w:ind w:left="100" w:right="262"/>
              <w:rPr>
                <w:sz w:val="20"/>
                <w:szCs w:val="20"/>
              </w:rPr>
            </w:pPr>
            <w:proofErr w:type="spellStart"/>
            <w:r w:rsidRPr="00C36790">
              <w:rPr>
                <w:sz w:val="20"/>
                <w:szCs w:val="20"/>
              </w:rPr>
              <w:t>средства</w:t>
            </w:r>
            <w:proofErr w:type="spellEnd"/>
            <w:r w:rsidRPr="00C36790">
              <w:rPr>
                <w:sz w:val="20"/>
                <w:szCs w:val="20"/>
              </w:rPr>
              <w:t xml:space="preserve"> </w:t>
            </w:r>
            <w:proofErr w:type="spellStart"/>
            <w:r w:rsidRPr="00C36790">
              <w:rPr>
                <w:sz w:val="20"/>
                <w:szCs w:val="20"/>
              </w:rPr>
              <w:t>решения</w:t>
            </w:r>
            <w:proofErr w:type="spellEnd"/>
            <w:r w:rsidRPr="00C36790">
              <w:rPr>
                <w:sz w:val="20"/>
                <w:szCs w:val="20"/>
              </w:rPr>
              <w:t xml:space="preserve"> </w:t>
            </w:r>
            <w:proofErr w:type="spellStart"/>
            <w:r w:rsidRPr="00C36790">
              <w:rPr>
                <w:sz w:val="20"/>
                <w:szCs w:val="20"/>
              </w:rPr>
              <w:t>проблемы</w:t>
            </w:r>
            <w:proofErr w:type="spellEnd"/>
            <w:r w:rsidRPr="00C36790">
              <w:rPr>
                <w:sz w:val="20"/>
                <w:szCs w:val="20"/>
              </w:rPr>
              <w:t>:</w:t>
            </w:r>
          </w:p>
        </w:tc>
        <w:tc>
          <w:tcPr>
            <w:tcW w:w="2064" w:type="dxa"/>
          </w:tcPr>
          <w:p w:rsidR="00AA10B6" w:rsidRPr="00C36790" w:rsidRDefault="00AA10B6" w:rsidP="005D0727">
            <w:pPr>
              <w:pStyle w:val="TableParagraph"/>
              <w:ind w:left="79" w:right="230"/>
              <w:rPr>
                <w:sz w:val="20"/>
                <w:szCs w:val="20"/>
                <w:lang w:val="ru-RU"/>
              </w:rPr>
            </w:pPr>
            <w:r w:rsidRPr="00C36790">
              <w:rPr>
                <w:b/>
                <w:sz w:val="20"/>
                <w:szCs w:val="20"/>
                <w:lang w:val="ru-RU"/>
              </w:rPr>
              <w:t xml:space="preserve">Планировать </w:t>
            </w:r>
            <w:r w:rsidRPr="00C36790">
              <w:rPr>
                <w:sz w:val="20"/>
                <w:szCs w:val="20"/>
                <w:lang w:val="ru-RU"/>
              </w:rPr>
              <w:t>с помощью учителя учебную</w:t>
            </w:r>
          </w:p>
          <w:p w:rsidR="00AA10B6" w:rsidRPr="00C36790" w:rsidRDefault="00AA10B6" w:rsidP="005D0727">
            <w:pPr>
              <w:pStyle w:val="TableParagraph"/>
              <w:spacing w:line="252" w:lineRule="exact"/>
              <w:ind w:left="79"/>
              <w:rPr>
                <w:sz w:val="20"/>
                <w:szCs w:val="20"/>
                <w:lang w:val="ru-RU"/>
              </w:rPr>
            </w:pPr>
            <w:r w:rsidRPr="00C36790">
              <w:rPr>
                <w:sz w:val="20"/>
                <w:szCs w:val="20"/>
                <w:lang w:val="ru-RU"/>
              </w:rPr>
              <w:t>деятельность:</w:t>
            </w:r>
          </w:p>
        </w:tc>
        <w:tc>
          <w:tcPr>
            <w:tcW w:w="1781" w:type="dxa"/>
          </w:tcPr>
          <w:p w:rsidR="00AA10B6" w:rsidRPr="00C36790" w:rsidRDefault="00AA10B6" w:rsidP="005D0727">
            <w:pPr>
              <w:pStyle w:val="TableParagraph"/>
              <w:spacing w:line="242" w:lineRule="auto"/>
              <w:ind w:left="60" w:right="482"/>
              <w:rPr>
                <w:b/>
                <w:sz w:val="20"/>
                <w:szCs w:val="20"/>
              </w:rPr>
            </w:pPr>
            <w:proofErr w:type="spellStart"/>
            <w:r w:rsidRPr="00C36790">
              <w:rPr>
                <w:b/>
                <w:sz w:val="20"/>
                <w:szCs w:val="20"/>
              </w:rPr>
              <w:t>Работать</w:t>
            </w:r>
            <w:proofErr w:type="spellEnd"/>
            <w:r w:rsidRPr="00C36790">
              <w:rPr>
                <w:b/>
                <w:sz w:val="20"/>
                <w:szCs w:val="20"/>
              </w:rPr>
              <w:t xml:space="preserve"> </w:t>
            </w:r>
            <w:proofErr w:type="spellStart"/>
            <w:r w:rsidRPr="00C36790">
              <w:rPr>
                <w:b/>
                <w:sz w:val="20"/>
                <w:szCs w:val="20"/>
              </w:rPr>
              <w:t>по</w:t>
            </w:r>
            <w:proofErr w:type="spellEnd"/>
            <w:r w:rsidRPr="00C36790">
              <w:rPr>
                <w:b/>
                <w:sz w:val="20"/>
                <w:szCs w:val="20"/>
              </w:rPr>
              <w:t xml:space="preserve"> </w:t>
            </w:r>
            <w:proofErr w:type="spellStart"/>
            <w:r w:rsidRPr="00C36790">
              <w:rPr>
                <w:b/>
                <w:sz w:val="20"/>
                <w:szCs w:val="20"/>
              </w:rPr>
              <w:t>плану</w:t>
            </w:r>
            <w:proofErr w:type="spellEnd"/>
          </w:p>
        </w:tc>
        <w:tc>
          <w:tcPr>
            <w:tcW w:w="1879" w:type="dxa"/>
          </w:tcPr>
          <w:p w:rsidR="00AA10B6" w:rsidRPr="00C36790" w:rsidRDefault="00AA10B6" w:rsidP="005D0727">
            <w:pPr>
              <w:pStyle w:val="TableParagraph"/>
              <w:spacing w:line="242" w:lineRule="auto"/>
              <w:ind w:left="101" w:right="113" w:firstLine="60"/>
              <w:rPr>
                <w:b/>
                <w:sz w:val="20"/>
                <w:szCs w:val="20"/>
                <w:lang w:val="ru-RU"/>
              </w:rPr>
            </w:pPr>
            <w:r w:rsidRPr="00C36790">
              <w:rPr>
                <w:b/>
                <w:sz w:val="20"/>
                <w:szCs w:val="20"/>
                <w:lang w:val="ru-RU"/>
              </w:rPr>
              <w:t>По ходу работы сверять свои</w:t>
            </w:r>
          </w:p>
          <w:p w:rsidR="00AA10B6" w:rsidRPr="00C36790" w:rsidRDefault="00AA10B6" w:rsidP="005D0727">
            <w:pPr>
              <w:pStyle w:val="TableParagraph"/>
              <w:ind w:left="101" w:right="134"/>
              <w:rPr>
                <w:sz w:val="20"/>
                <w:szCs w:val="20"/>
                <w:lang w:val="ru-RU"/>
              </w:rPr>
            </w:pPr>
            <w:r w:rsidRPr="00C36790">
              <w:rPr>
                <w:b/>
                <w:sz w:val="20"/>
                <w:szCs w:val="20"/>
                <w:lang w:val="ru-RU"/>
              </w:rPr>
              <w:t xml:space="preserve">действия с целью, </w:t>
            </w:r>
            <w:r w:rsidRPr="00C36790">
              <w:rPr>
                <w:sz w:val="20"/>
                <w:szCs w:val="20"/>
                <w:lang w:val="ru-RU"/>
              </w:rPr>
              <w:t>находить и исправлять ошибки:</w:t>
            </w:r>
          </w:p>
        </w:tc>
        <w:tc>
          <w:tcPr>
            <w:tcW w:w="1822" w:type="dxa"/>
          </w:tcPr>
          <w:p w:rsidR="00AA10B6" w:rsidRPr="00C36790" w:rsidRDefault="00AA10B6" w:rsidP="005D0727">
            <w:pPr>
              <w:pStyle w:val="TableParagraph"/>
              <w:ind w:left="80" w:right="508"/>
              <w:rPr>
                <w:b/>
                <w:sz w:val="20"/>
                <w:szCs w:val="20"/>
                <w:lang w:val="ru-RU"/>
              </w:rPr>
            </w:pPr>
            <w:r w:rsidRPr="00C36790">
              <w:rPr>
                <w:b/>
                <w:sz w:val="20"/>
                <w:szCs w:val="20"/>
                <w:lang w:val="ru-RU"/>
              </w:rPr>
              <w:t>Определять степень успешности</w:t>
            </w:r>
          </w:p>
          <w:p w:rsidR="00AA10B6" w:rsidRPr="00C36790" w:rsidRDefault="00AA10B6" w:rsidP="005D0727">
            <w:pPr>
              <w:pStyle w:val="TableParagraph"/>
              <w:ind w:left="80" w:right="185"/>
              <w:rPr>
                <w:b/>
                <w:sz w:val="20"/>
                <w:szCs w:val="20"/>
                <w:lang w:val="ru-RU"/>
              </w:rPr>
            </w:pPr>
            <w:r w:rsidRPr="00C36790">
              <w:rPr>
                <w:b/>
                <w:sz w:val="20"/>
                <w:szCs w:val="20"/>
                <w:lang w:val="ru-RU"/>
              </w:rPr>
              <w:t>выполненной работы, исходя из имеющихся критериев:</w:t>
            </w:r>
          </w:p>
        </w:tc>
        <w:tc>
          <w:tcPr>
            <w:tcW w:w="2093" w:type="dxa"/>
          </w:tcPr>
          <w:p w:rsidR="00AA10B6" w:rsidRPr="00C36790" w:rsidRDefault="00AA10B6" w:rsidP="005D0727">
            <w:pPr>
              <w:pStyle w:val="TableParagraph"/>
              <w:ind w:left="77" w:right="166"/>
              <w:rPr>
                <w:sz w:val="20"/>
                <w:szCs w:val="20"/>
                <w:lang w:val="ru-RU"/>
              </w:rPr>
            </w:pPr>
            <w:r w:rsidRPr="00C36790">
              <w:rPr>
                <w:b/>
                <w:sz w:val="20"/>
                <w:szCs w:val="20"/>
                <w:lang w:val="ru-RU"/>
              </w:rPr>
              <w:t xml:space="preserve">Осознавать причины своего успеха или неуспеха, </w:t>
            </w:r>
            <w:r w:rsidRPr="00C36790">
              <w:rPr>
                <w:sz w:val="20"/>
                <w:szCs w:val="20"/>
                <w:lang w:val="ru-RU"/>
              </w:rPr>
              <w:t>находить выход из ситуации</w:t>
            </w:r>
          </w:p>
          <w:p w:rsidR="00AA10B6" w:rsidRPr="00C36790" w:rsidRDefault="00AA10B6" w:rsidP="005D0727">
            <w:pPr>
              <w:pStyle w:val="TableParagraph"/>
              <w:ind w:left="77"/>
              <w:rPr>
                <w:sz w:val="20"/>
                <w:szCs w:val="20"/>
              </w:rPr>
            </w:pPr>
            <w:proofErr w:type="spellStart"/>
            <w:r w:rsidRPr="00C36790">
              <w:rPr>
                <w:sz w:val="20"/>
                <w:szCs w:val="20"/>
              </w:rPr>
              <w:t>неуспеха</w:t>
            </w:r>
            <w:proofErr w:type="spellEnd"/>
            <w:r w:rsidRPr="00C36790">
              <w:rPr>
                <w:sz w:val="20"/>
                <w:szCs w:val="20"/>
              </w:rPr>
              <w:t>:</w:t>
            </w:r>
          </w:p>
        </w:tc>
        <w:tc>
          <w:tcPr>
            <w:tcW w:w="1276" w:type="dxa"/>
          </w:tcPr>
          <w:p w:rsidR="00AA10B6" w:rsidRPr="00C36790" w:rsidRDefault="00AA10B6" w:rsidP="005D0727">
            <w:pPr>
              <w:pStyle w:val="TableParagraph"/>
              <w:rPr>
                <w:sz w:val="20"/>
                <w:szCs w:val="20"/>
              </w:rPr>
            </w:pPr>
          </w:p>
        </w:tc>
      </w:tr>
      <w:tr w:rsidR="00AA10B6" w:rsidRPr="00C36790" w:rsidTr="00C36790">
        <w:trPr>
          <w:trHeight w:val="2051"/>
        </w:trPr>
        <w:tc>
          <w:tcPr>
            <w:tcW w:w="1140" w:type="dxa"/>
          </w:tcPr>
          <w:p w:rsidR="00AA10B6" w:rsidRPr="00C36790" w:rsidRDefault="00AA10B6" w:rsidP="00AA10B6">
            <w:pPr>
              <w:pStyle w:val="TableParagraph"/>
              <w:rPr>
                <w:sz w:val="20"/>
                <w:szCs w:val="20"/>
              </w:rPr>
            </w:pPr>
          </w:p>
        </w:tc>
        <w:tc>
          <w:tcPr>
            <w:tcW w:w="1891" w:type="dxa"/>
            <w:tcBorders>
              <w:top w:val="single" w:sz="4" w:space="0" w:color="auto"/>
              <w:left w:val="single" w:sz="4" w:space="0" w:color="auto"/>
              <w:bottom w:val="single" w:sz="8" w:space="0" w:color="000000"/>
              <w:right w:val="single" w:sz="4" w:space="0" w:color="auto"/>
            </w:tcBorders>
          </w:tcPr>
          <w:p w:rsidR="00AA10B6" w:rsidRPr="00C36790" w:rsidRDefault="00AA10B6" w:rsidP="00AA10B6">
            <w:pPr>
              <w:pStyle w:val="TableParagraph"/>
              <w:spacing w:line="207" w:lineRule="exact"/>
              <w:ind w:left="100"/>
              <w:rPr>
                <w:sz w:val="20"/>
                <w:szCs w:val="20"/>
                <w:lang w:val="ru-RU"/>
              </w:rPr>
            </w:pPr>
            <w:r w:rsidRPr="00C36790">
              <w:rPr>
                <w:b/>
                <w:sz w:val="20"/>
                <w:szCs w:val="20"/>
                <w:lang w:val="ru-RU"/>
              </w:rPr>
              <w:t>(Н</w:t>
            </w:r>
            <w:r w:rsidRPr="00C36790">
              <w:rPr>
                <w:sz w:val="20"/>
                <w:szCs w:val="20"/>
                <w:lang w:val="ru-RU"/>
              </w:rPr>
              <w:t>) Определяет</w:t>
            </w:r>
          </w:p>
          <w:p w:rsidR="00AA10B6" w:rsidRPr="00C36790" w:rsidRDefault="00AA10B6" w:rsidP="00AA10B6">
            <w:pPr>
              <w:pStyle w:val="TableParagraph"/>
              <w:spacing w:line="210" w:lineRule="exact"/>
              <w:ind w:left="100"/>
              <w:rPr>
                <w:sz w:val="20"/>
                <w:szCs w:val="20"/>
                <w:lang w:val="ru-RU"/>
              </w:rPr>
            </w:pPr>
            <w:r w:rsidRPr="00C36790">
              <w:rPr>
                <w:sz w:val="20"/>
                <w:szCs w:val="20"/>
                <w:lang w:val="ru-RU"/>
              </w:rPr>
              <w:t>цель учебной</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деятельности с</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помощью учителя</w:t>
            </w:r>
          </w:p>
        </w:tc>
        <w:tc>
          <w:tcPr>
            <w:tcW w:w="2126" w:type="dxa"/>
            <w:tcBorders>
              <w:left w:val="single" w:sz="4" w:space="0" w:color="auto"/>
              <w:bottom w:val="single" w:sz="8" w:space="0" w:color="000000"/>
            </w:tcBorders>
          </w:tcPr>
          <w:p w:rsidR="00AA10B6" w:rsidRPr="00C36790" w:rsidRDefault="00AA10B6" w:rsidP="00AA10B6">
            <w:pPr>
              <w:pStyle w:val="TableParagraph"/>
              <w:spacing w:line="207" w:lineRule="exact"/>
              <w:ind w:left="100"/>
              <w:rPr>
                <w:sz w:val="20"/>
                <w:szCs w:val="20"/>
                <w:lang w:val="ru-RU"/>
              </w:rPr>
            </w:pPr>
            <w:r w:rsidRPr="00C36790">
              <w:rPr>
                <w:b/>
                <w:sz w:val="20"/>
                <w:szCs w:val="20"/>
                <w:lang w:val="ru-RU"/>
              </w:rPr>
              <w:t xml:space="preserve">(Н) </w:t>
            </w:r>
            <w:r w:rsidRPr="00C36790">
              <w:rPr>
                <w:sz w:val="20"/>
                <w:szCs w:val="20"/>
                <w:lang w:val="ru-RU"/>
              </w:rPr>
              <w:t>Осуществляет</w:t>
            </w:r>
          </w:p>
          <w:p w:rsidR="00AA10B6" w:rsidRPr="00C36790" w:rsidRDefault="00AA10B6" w:rsidP="00AA10B6">
            <w:pPr>
              <w:pStyle w:val="TableParagraph"/>
              <w:spacing w:line="210" w:lineRule="exact"/>
              <w:ind w:left="100"/>
              <w:rPr>
                <w:sz w:val="20"/>
                <w:szCs w:val="20"/>
                <w:lang w:val="ru-RU"/>
              </w:rPr>
            </w:pPr>
            <w:r w:rsidRPr="00C36790">
              <w:rPr>
                <w:sz w:val="20"/>
                <w:szCs w:val="20"/>
                <w:lang w:val="ru-RU"/>
              </w:rPr>
              <w:t>решение по-</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знавательной</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задачи, не изменяя</w:t>
            </w:r>
          </w:p>
          <w:p w:rsidR="00AA10B6" w:rsidRPr="00C36790" w:rsidRDefault="00AA10B6" w:rsidP="00AA10B6">
            <w:pPr>
              <w:pStyle w:val="TableParagraph"/>
              <w:spacing w:line="214" w:lineRule="exact"/>
              <w:ind w:left="100"/>
              <w:rPr>
                <w:sz w:val="20"/>
                <w:szCs w:val="20"/>
                <w:lang w:val="ru-RU"/>
              </w:rPr>
            </w:pPr>
            <w:r w:rsidRPr="00C36790">
              <w:rPr>
                <w:sz w:val="20"/>
                <w:szCs w:val="20"/>
                <w:lang w:val="ru-RU"/>
              </w:rPr>
              <w:t>ее и не выходя за</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ее требования.</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 Невозможность</w:t>
            </w:r>
          </w:p>
          <w:p w:rsidR="00AA10B6" w:rsidRPr="00C36790" w:rsidRDefault="00AA10B6" w:rsidP="00AA10B6">
            <w:pPr>
              <w:pStyle w:val="TableParagraph"/>
              <w:spacing w:line="213" w:lineRule="exact"/>
              <w:ind w:left="100"/>
              <w:rPr>
                <w:sz w:val="20"/>
                <w:szCs w:val="20"/>
                <w:lang w:val="ru-RU"/>
              </w:rPr>
            </w:pPr>
            <w:r w:rsidRPr="00C36790">
              <w:rPr>
                <w:sz w:val="20"/>
                <w:szCs w:val="20"/>
                <w:lang w:val="ru-RU"/>
              </w:rPr>
              <w:t>решить новую</w:t>
            </w:r>
          </w:p>
          <w:p w:rsidR="00AA10B6" w:rsidRPr="00C36790" w:rsidRDefault="00AA10B6" w:rsidP="00AA10B6">
            <w:pPr>
              <w:pStyle w:val="TableParagraph"/>
              <w:spacing w:line="214" w:lineRule="exact"/>
              <w:ind w:left="100"/>
              <w:rPr>
                <w:sz w:val="20"/>
                <w:szCs w:val="20"/>
                <w:lang w:val="ru-RU"/>
              </w:rPr>
            </w:pPr>
            <w:r w:rsidRPr="00C36790">
              <w:rPr>
                <w:sz w:val="20"/>
                <w:szCs w:val="20"/>
                <w:lang w:val="ru-RU"/>
              </w:rPr>
              <w:t>практическую</w:t>
            </w:r>
          </w:p>
          <w:p w:rsidR="00AA10B6" w:rsidRPr="00C36790" w:rsidRDefault="00AA10B6" w:rsidP="00AA10B6">
            <w:pPr>
              <w:pStyle w:val="TableParagraph"/>
              <w:spacing w:line="214" w:lineRule="exact"/>
              <w:ind w:left="100"/>
              <w:rPr>
                <w:sz w:val="20"/>
                <w:szCs w:val="20"/>
                <w:lang w:val="ru-RU"/>
              </w:rPr>
            </w:pPr>
            <w:r w:rsidRPr="00C36790">
              <w:rPr>
                <w:sz w:val="20"/>
                <w:szCs w:val="20"/>
                <w:lang w:val="ru-RU"/>
              </w:rPr>
              <w:t>задачу объясняет</w:t>
            </w:r>
          </w:p>
          <w:p w:rsidR="00AA10B6" w:rsidRPr="00C36790" w:rsidRDefault="00AA10B6" w:rsidP="00C36790">
            <w:pPr>
              <w:pStyle w:val="TableParagraph"/>
              <w:spacing w:line="213" w:lineRule="exact"/>
              <w:ind w:left="100"/>
              <w:rPr>
                <w:sz w:val="20"/>
                <w:szCs w:val="20"/>
              </w:rPr>
            </w:pPr>
            <w:r w:rsidRPr="00C36790">
              <w:rPr>
                <w:sz w:val="20"/>
                <w:szCs w:val="20"/>
              </w:rPr>
              <w:t>отсутствие</w:t>
            </w:r>
            <w:r w:rsidR="00C36790">
              <w:rPr>
                <w:sz w:val="20"/>
                <w:szCs w:val="20"/>
                <w:lang w:val="ru-RU"/>
              </w:rPr>
              <w:t xml:space="preserve"> </w:t>
            </w:r>
            <w:proofErr w:type="spellStart"/>
            <w:r w:rsidRPr="00C36790">
              <w:rPr>
                <w:sz w:val="20"/>
                <w:szCs w:val="20"/>
              </w:rPr>
              <w:t>адекватных</w:t>
            </w:r>
            <w:proofErr w:type="spellEnd"/>
          </w:p>
          <w:p w:rsidR="00AA10B6" w:rsidRPr="00C36790" w:rsidRDefault="00AA10B6" w:rsidP="00AA10B6">
            <w:pPr>
              <w:pStyle w:val="TableParagraph"/>
              <w:spacing w:line="213" w:lineRule="exact"/>
              <w:ind w:left="100"/>
              <w:rPr>
                <w:sz w:val="20"/>
                <w:szCs w:val="20"/>
              </w:rPr>
            </w:pPr>
            <w:proofErr w:type="spellStart"/>
            <w:r w:rsidRPr="00C36790">
              <w:rPr>
                <w:sz w:val="20"/>
                <w:szCs w:val="20"/>
              </w:rPr>
              <w:t>способов</w:t>
            </w:r>
            <w:proofErr w:type="spellEnd"/>
          </w:p>
        </w:tc>
        <w:tc>
          <w:tcPr>
            <w:tcW w:w="2064" w:type="dxa"/>
            <w:tcBorders>
              <w:bottom w:val="single" w:sz="8" w:space="0" w:color="000000"/>
            </w:tcBorders>
          </w:tcPr>
          <w:p w:rsidR="00AA10B6" w:rsidRPr="00C36790" w:rsidRDefault="00AA10B6" w:rsidP="00AA10B6">
            <w:pPr>
              <w:pStyle w:val="TableParagraph"/>
              <w:spacing w:line="207" w:lineRule="exact"/>
              <w:ind w:left="79"/>
              <w:rPr>
                <w:sz w:val="20"/>
                <w:szCs w:val="20"/>
                <w:lang w:val="ru-RU"/>
              </w:rPr>
            </w:pPr>
            <w:r w:rsidRPr="00C36790">
              <w:rPr>
                <w:b/>
                <w:sz w:val="20"/>
                <w:szCs w:val="20"/>
                <w:lang w:val="ru-RU"/>
              </w:rPr>
              <w:t xml:space="preserve">(Н) </w:t>
            </w:r>
            <w:r w:rsidRPr="00C36790">
              <w:rPr>
                <w:sz w:val="20"/>
                <w:szCs w:val="20"/>
                <w:lang w:val="ru-RU"/>
              </w:rPr>
              <w:t>решение</w:t>
            </w:r>
          </w:p>
          <w:p w:rsidR="00AA10B6" w:rsidRPr="00C36790" w:rsidRDefault="00AA10B6" w:rsidP="00AA10B6">
            <w:pPr>
              <w:pStyle w:val="TableParagraph"/>
              <w:spacing w:line="210" w:lineRule="exact"/>
              <w:ind w:left="79"/>
              <w:rPr>
                <w:sz w:val="20"/>
                <w:szCs w:val="20"/>
                <w:lang w:val="ru-RU"/>
              </w:rPr>
            </w:pPr>
            <w:r w:rsidRPr="00C36790">
              <w:rPr>
                <w:sz w:val="20"/>
                <w:szCs w:val="20"/>
                <w:lang w:val="ru-RU"/>
              </w:rPr>
              <w:t>исключительно</w:t>
            </w:r>
          </w:p>
          <w:p w:rsidR="00AA10B6" w:rsidRPr="00C36790" w:rsidRDefault="00AA10B6" w:rsidP="00AA10B6">
            <w:pPr>
              <w:pStyle w:val="TableParagraph"/>
              <w:spacing w:line="213" w:lineRule="exact"/>
              <w:ind w:left="79"/>
              <w:rPr>
                <w:sz w:val="20"/>
                <w:szCs w:val="20"/>
                <w:lang w:val="ru-RU"/>
              </w:rPr>
            </w:pPr>
            <w:r w:rsidRPr="00C36790">
              <w:rPr>
                <w:sz w:val="20"/>
                <w:szCs w:val="20"/>
                <w:lang w:val="ru-RU"/>
              </w:rPr>
              <w:t>знакомых задач</w:t>
            </w:r>
          </w:p>
        </w:tc>
        <w:tc>
          <w:tcPr>
            <w:tcW w:w="1781" w:type="dxa"/>
            <w:tcBorders>
              <w:bottom w:val="single" w:sz="8" w:space="0" w:color="000000"/>
            </w:tcBorders>
          </w:tcPr>
          <w:p w:rsidR="00AA10B6" w:rsidRPr="00C36790" w:rsidRDefault="00AA10B6" w:rsidP="00AA10B6">
            <w:pPr>
              <w:pStyle w:val="TableParagraph"/>
              <w:spacing w:line="207" w:lineRule="exact"/>
              <w:ind w:left="60"/>
              <w:rPr>
                <w:sz w:val="20"/>
                <w:szCs w:val="20"/>
                <w:lang w:val="ru-RU"/>
              </w:rPr>
            </w:pPr>
            <w:r w:rsidRPr="00C36790">
              <w:rPr>
                <w:sz w:val="20"/>
                <w:szCs w:val="20"/>
                <w:lang w:val="ru-RU"/>
              </w:rPr>
              <w:t>(Н)</w:t>
            </w:r>
          </w:p>
          <w:p w:rsidR="00AA10B6" w:rsidRPr="00C36790" w:rsidRDefault="00AA10B6" w:rsidP="00AA10B6">
            <w:pPr>
              <w:pStyle w:val="TableParagraph"/>
              <w:spacing w:line="210" w:lineRule="exact"/>
              <w:ind w:left="60"/>
              <w:rPr>
                <w:sz w:val="20"/>
                <w:szCs w:val="20"/>
                <w:lang w:val="ru-RU"/>
              </w:rPr>
            </w:pPr>
            <w:r w:rsidRPr="00C36790">
              <w:rPr>
                <w:sz w:val="20"/>
                <w:szCs w:val="20"/>
                <w:lang w:val="ru-RU"/>
              </w:rPr>
              <w:t>предложенному</w:t>
            </w:r>
          </w:p>
          <w:p w:rsidR="00AA10B6" w:rsidRPr="00C36790" w:rsidRDefault="00AA10B6" w:rsidP="00AA10B6">
            <w:pPr>
              <w:pStyle w:val="TableParagraph"/>
              <w:spacing w:line="213" w:lineRule="exact"/>
              <w:ind w:left="60"/>
              <w:rPr>
                <w:sz w:val="20"/>
                <w:szCs w:val="20"/>
                <w:lang w:val="ru-RU"/>
              </w:rPr>
            </w:pPr>
            <w:r w:rsidRPr="00C36790">
              <w:rPr>
                <w:sz w:val="20"/>
                <w:szCs w:val="20"/>
                <w:lang w:val="ru-RU"/>
              </w:rPr>
              <w:t>учителем,</w:t>
            </w:r>
          </w:p>
          <w:p w:rsidR="00AA10B6" w:rsidRPr="00C36790" w:rsidRDefault="00AA10B6" w:rsidP="00AA10B6">
            <w:pPr>
              <w:pStyle w:val="TableParagraph"/>
              <w:spacing w:line="213" w:lineRule="exact"/>
              <w:ind w:left="60"/>
              <w:rPr>
                <w:sz w:val="20"/>
                <w:szCs w:val="20"/>
                <w:lang w:val="ru-RU"/>
              </w:rPr>
            </w:pPr>
            <w:r w:rsidRPr="00C36790">
              <w:rPr>
                <w:sz w:val="20"/>
                <w:szCs w:val="20"/>
                <w:lang w:val="ru-RU"/>
              </w:rPr>
              <w:t>используя</w:t>
            </w:r>
          </w:p>
          <w:p w:rsidR="00AA10B6" w:rsidRPr="00C36790" w:rsidRDefault="00AA10B6" w:rsidP="00AA10B6">
            <w:pPr>
              <w:pStyle w:val="TableParagraph"/>
              <w:spacing w:line="214" w:lineRule="exact"/>
              <w:ind w:left="60"/>
              <w:rPr>
                <w:sz w:val="20"/>
                <w:szCs w:val="20"/>
                <w:lang w:val="ru-RU"/>
              </w:rPr>
            </w:pPr>
            <w:r w:rsidRPr="00C36790">
              <w:rPr>
                <w:sz w:val="20"/>
                <w:szCs w:val="20"/>
                <w:lang w:val="ru-RU"/>
              </w:rPr>
              <w:t>основные</w:t>
            </w:r>
          </w:p>
          <w:p w:rsidR="00AA10B6" w:rsidRPr="00C36790" w:rsidRDefault="00AA10B6" w:rsidP="00AA10B6">
            <w:pPr>
              <w:pStyle w:val="TableParagraph"/>
              <w:spacing w:line="213" w:lineRule="exact"/>
              <w:ind w:left="60"/>
              <w:rPr>
                <w:sz w:val="20"/>
                <w:szCs w:val="20"/>
                <w:lang w:val="ru-RU"/>
              </w:rPr>
            </w:pPr>
            <w:r w:rsidRPr="00C36790">
              <w:rPr>
                <w:sz w:val="20"/>
                <w:szCs w:val="20"/>
                <w:lang w:val="ru-RU"/>
              </w:rPr>
              <w:t>средства</w:t>
            </w:r>
          </w:p>
        </w:tc>
        <w:tc>
          <w:tcPr>
            <w:tcW w:w="1879" w:type="dxa"/>
            <w:tcBorders>
              <w:bottom w:val="single" w:sz="8" w:space="0" w:color="000000"/>
            </w:tcBorders>
          </w:tcPr>
          <w:p w:rsidR="00AA10B6" w:rsidRPr="00C36790" w:rsidRDefault="00AA10B6" w:rsidP="00AA10B6">
            <w:pPr>
              <w:pStyle w:val="TableParagraph"/>
              <w:spacing w:line="207" w:lineRule="exact"/>
              <w:ind w:left="101"/>
              <w:rPr>
                <w:sz w:val="20"/>
                <w:szCs w:val="20"/>
                <w:lang w:val="ru-RU"/>
              </w:rPr>
            </w:pPr>
            <w:r w:rsidRPr="00C36790">
              <w:rPr>
                <w:b/>
                <w:sz w:val="20"/>
                <w:szCs w:val="20"/>
                <w:lang w:val="ru-RU"/>
              </w:rPr>
              <w:t xml:space="preserve">(Н) </w:t>
            </w:r>
            <w:r w:rsidRPr="00C36790">
              <w:rPr>
                <w:sz w:val="20"/>
                <w:szCs w:val="20"/>
                <w:lang w:val="ru-RU"/>
              </w:rPr>
              <w:t>-Без помощи</w:t>
            </w:r>
          </w:p>
          <w:p w:rsidR="00AA10B6" w:rsidRPr="00C36790" w:rsidRDefault="00AA10B6" w:rsidP="00AA10B6">
            <w:pPr>
              <w:pStyle w:val="TableParagraph"/>
              <w:spacing w:line="210" w:lineRule="exact"/>
              <w:ind w:left="101"/>
              <w:rPr>
                <w:sz w:val="20"/>
                <w:szCs w:val="20"/>
                <w:lang w:val="ru-RU"/>
              </w:rPr>
            </w:pPr>
            <w:r w:rsidRPr="00C36790">
              <w:rPr>
                <w:sz w:val="20"/>
                <w:szCs w:val="20"/>
                <w:lang w:val="ru-RU"/>
              </w:rPr>
              <w:t xml:space="preserve">учителя </w:t>
            </w:r>
            <w:proofErr w:type="gramStart"/>
            <w:r w:rsidRPr="00C36790">
              <w:rPr>
                <w:sz w:val="20"/>
                <w:szCs w:val="20"/>
                <w:lang w:val="ru-RU"/>
              </w:rPr>
              <w:t xml:space="preserve">не </w:t>
            </w:r>
            <w:proofErr w:type="spellStart"/>
            <w:r w:rsidRPr="00C36790">
              <w:rPr>
                <w:sz w:val="20"/>
                <w:szCs w:val="20"/>
                <w:lang w:val="ru-RU"/>
              </w:rPr>
              <w:t>мо</w:t>
            </w:r>
            <w:proofErr w:type="spellEnd"/>
            <w:proofErr w:type="gramEnd"/>
            <w:r w:rsidRPr="00C36790">
              <w:rPr>
                <w:sz w:val="20"/>
                <w:szCs w:val="20"/>
                <w:lang w:val="ru-RU"/>
              </w:rPr>
              <w:t>-</w:t>
            </w:r>
          </w:p>
          <w:p w:rsidR="00AA10B6" w:rsidRPr="00C36790" w:rsidRDefault="00AA10B6" w:rsidP="00AA10B6">
            <w:pPr>
              <w:pStyle w:val="TableParagraph"/>
              <w:spacing w:line="213" w:lineRule="exact"/>
              <w:ind w:left="101"/>
              <w:rPr>
                <w:sz w:val="20"/>
                <w:szCs w:val="20"/>
                <w:lang w:val="ru-RU"/>
              </w:rPr>
            </w:pPr>
            <w:proofErr w:type="spellStart"/>
            <w:r w:rsidRPr="00C36790">
              <w:rPr>
                <w:sz w:val="20"/>
                <w:szCs w:val="20"/>
                <w:lang w:val="ru-RU"/>
              </w:rPr>
              <w:t>жет</w:t>
            </w:r>
            <w:proofErr w:type="spellEnd"/>
            <w:r w:rsidRPr="00C36790">
              <w:rPr>
                <w:sz w:val="20"/>
                <w:szCs w:val="20"/>
                <w:lang w:val="ru-RU"/>
              </w:rPr>
              <w:t xml:space="preserve"> обнаружить</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несоответствие</w:t>
            </w:r>
          </w:p>
          <w:p w:rsidR="00AA10B6" w:rsidRPr="00C36790" w:rsidRDefault="00AA10B6" w:rsidP="00AA10B6">
            <w:pPr>
              <w:pStyle w:val="TableParagraph"/>
              <w:spacing w:line="214" w:lineRule="exact"/>
              <w:ind w:left="101"/>
              <w:rPr>
                <w:sz w:val="20"/>
                <w:szCs w:val="20"/>
                <w:lang w:val="ru-RU"/>
              </w:rPr>
            </w:pPr>
            <w:r w:rsidRPr="00C36790">
              <w:rPr>
                <w:sz w:val="20"/>
                <w:szCs w:val="20"/>
                <w:lang w:val="ru-RU"/>
              </w:rPr>
              <w:t>усвоенного</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способа действия</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новым условиям.</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-осознает</w:t>
            </w:r>
          </w:p>
          <w:p w:rsidR="00AA10B6" w:rsidRPr="00C36790" w:rsidRDefault="00AA10B6" w:rsidP="00AA10B6">
            <w:pPr>
              <w:pStyle w:val="TableParagraph"/>
              <w:spacing w:line="214" w:lineRule="exact"/>
              <w:ind w:left="101"/>
              <w:rPr>
                <w:sz w:val="20"/>
                <w:szCs w:val="20"/>
                <w:lang w:val="ru-RU"/>
              </w:rPr>
            </w:pPr>
            <w:r w:rsidRPr="00C36790">
              <w:rPr>
                <w:sz w:val="20"/>
                <w:szCs w:val="20"/>
                <w:lang w:val="ru-RU"/>
              </w:rPr>
              <w:t>правило</w:t>
            </w:r>
          </w:p>
          <w:p w:rsidR="00AA10B6" w:rsidRPr="00C36790" w:rsidRDefault="00AA10B6" w:rsidP="00AA10B6">
            <w:pPr>
              <w:pStyle w:val="TableParagraph"/>
              <w:spacing w:line="214" w:lineRule="exact"/>
              <w:ind w:left="101"/>
              <w:rPr>
                <w:sz w:val="20"/>
                <w:szCs w:val="20"/>
                <w:lang w:val="ru-RU"/>
              </w:rPr>
            </w:pPr>
            <w:r w:rsidRPr="00C36790">
              <w:rPr>
                <w:sz w:val="20"/>
                <w:szCs w:val="20"/>
                <w:lang w:val="ru-RU"/>
              </w:rPr>
              <w:t>контроля, но</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затрудняется</w:t>
            </w:r>
          </w:p>
          <w:p w:rsidR="00AA10B6" w:rsidRPr="00C36790" w:rsidRDefault="00AA10B6" w:rsidP="00AA10B6">
            <w:pPr>
              <w:pStyle w:val="TableParagraph"/>
              <w:spacing w:line="214" w:lineRule="exact"/>
              <w:ind w:left="101"/>
              <w:rPr>
                <w:sz w:val="20"/>
                <w:szCs w:val="20"/>
                <w:lang w:val="ru-RU"/>
              </w:rPr>
            </w:pPr>
            <w:r w:rsidRPr="00C36790">
              <w:rPr>
                <w:sz w:val="20"/>
                <w:szCs w:val="20"/>
                <w:lang w:val="ru-RU"/>
              </w:rPr>
              <w:t>одновременно</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выполнять</w:t>
            </w:r>
          </w:p>
          <w:p w:rsidR="00AA10B6" w:rsidRPr="00C36790" w:rsidRDefault="00AA10B6" w:rsidP="00AA10B6">
            <w:pPr>
              <w:pStyle w:val="TableParagraph"/>
              <w:spacing w:line="213" w:lineRule="exact"/>
              <w:ind w:left="101"/>
              <w:rPr>
                <w:sz w:val="20"/>
                <w:szCs w:val="20"/>
                <w:lang w:val="ru-RU"/>
              </w:rPr>
            </w:pPr>
            <w:r w:rsidRPr="00C36790">
              <w:rPr>
                <w:sz w:val="20"/>
                <w:szCs w:val="20"/>
                <w:lang w:val="ru-RU"/>
              </w:rPr>
              <w:t xml:space="preserve">учебные </w:t>
            </w:r>
            <w:proofErr w:type="spellStart"/>
            <w:r w:rsidRPr="00C36790">
              <w:rPr>
                <w:sz w:val="20"/>
                <w:szCs w:val="20"/>
                <w:lang w:val="ru-RU"/>
              </w:rPr>
              <w:t>дейст</w:t>
            </w:r>
            <w:proofErr w:type="spellEnd"/>
            <w:r w:rsidRPr="00C36790">
              <w:rPr>
                <w:sz w:val="20"/>
                <w:szCs w:val="20"/>
                <w:lang w:val="ru-RU"/>
              </w:rPr>
              <w:t>-</w:t>
            </w:r>
          </w:p>
          <w:p w:rsidR="00AA10B6" w:rsidRPr="00C36790" w:rsidRDefault="00AA10B6" w:rsidP="00AA10B6">
            <w:pPr>
              <w:pStyle w:val="TableParagraph"/>
              <w:spacing w:line="216" w:lineRule="exact"/>
              <w:ind w:left="101"/>
              <w:rPr>
                <w:sz w:val="20"/>
                <w:szCs w:val="20"/>
                <w:lang w:val="ru-RU"/>
              </w:rPr>
            </w:pPr>
            <w:r w:rsidRPr="00C36790">
              <w:rPr>
                <w:sz w:val="20"/>
                <w:szCs w:val="20"/>
                <w:lang w:val="ru-RU"/>
              </w:rPr>
              <w:t>вия и контроли-</w:t>
            </w:r>
          </w:p>
          <w:p w:rsidR="00AA10B6" w:rsidRPr="00C36790" w:rsidRDefault="00AA10B6" w:rsidP="00AA10B6">
            <w:pPr>
              <w:pStyle w:val="TableParagraph"/>
              <w:spacing w:line="228" w:lineRule="exact"/>
              <w:ind w:left="101"/>
              <w:rPr>
                <w:sz w:val="20"/>
                <w:szCs w:val="20"/>
                <w:lang w:val="ru-RU"/>
              </w:rPr>
            </w:pPr>
            <w:proofErr w:type="spellStart"/>
            <w:r w:rsidRPr="00C36790">
              <w:rPr>
                <w:sz w:val="20"/>
                <w:szCs w:val="20"/>
                <w:lang w:val="ru-RU"/>
              </w:rPr>
              <w:t>ровать</w:t>
            </w:r>
            <w:proofErr w:type="spellEnd"/>
            <w:r w:rsidRPr="00C36790">
              <w:rPr>
                <w:sz w:val="20"/>
                <w:szCs w:val="20"/>
                <w:lang w:val="ru-RU"/>
              </w:rPr>
              <w:t xml:space="preserve"> их</w:t>
            </w:r>
          </w:p>
        </w:tc>
        <w:tc>
          <w:tcPr>
            <w:tcW w:w="1822" w:type="dxa"/>
            <w:tcBorders>
              <w:bottom w:val="single" w:sz="8" w:space="0" w:color="000000"/>
            </w:tcBorders>
          </w:tcPr>
          <w:p w:rsidR="00AA10B6" w:rsidRPr="00C36790" w:rsidRDefault="00AA10B6" w:rsidP="00AA10B6">
            <w:pPr>
              <w:pStyle w:val="TableParagraph"/>
              <w:spacing w:line="207" w:lineRule="exact"/>
              <w:ind w:left="80"/>
              <w:rPr>
                <w:sz w:val="20"/>
                <w:szCs w:val="20"/>
                <w:lang w:val="ru-RU"/>
              </w:rPr>
            </w:pPr>
            <w:r w:rsidRPr="00C36790">
              <w:rPr>
                <w:b/>
                <w:sz w:val="20"/>
                <w:szCs w:val="20"/>
                <w:lang w:val="ru-RU"/>
              </w:rPr>
              <w:t xml:space="preserve">(Н) </w:t>
            </w:r>
            <w:r w:rsidRPr="00C36790">
              <w:rPr>
                <w:sz w:val="20"/>
                <w:szCs w:val="20"/>
                <w:lang w:val="ru-RU"/>
              </w:rPr>
              <w:t>Приступая к</w:t>
            </w:r>
          </w:p>
          <w:p w:rsidR="00AA10B6" w:rsidRPr="00C36790" w:rsidRDefault="00AA10B6" w:rsidP="00AA10B6">
            <w:pPr>
              <w:pStyle w:val="TableParagraph"/>
              <w:spacing w:line="210" w:lineRule="exact"/>
              <w:ind w:left="80"/>
              <w:rPr>
                <w:sz w:val="20"/>
                <w:szCs w:val="20"/>
                <w:lang w:val="ru-RU"/>
              </w:rPr>
            </w:pPr>
            <w:r w:rsidRPr="00C36790">
              <w:rPr>
                <w:sz w:val="20"/>
                <w:szCs w:val="20"/>
                <w:lang w:val="ru-RU"/>
              </w:rPr>
              <w:t>решению новой</w:t>
            </w:r>
          </w:p>
          <w:p w:rsidR="00AA10B6" w:rsidRPr="00C36790" w:rsidRDefault="00AA10B6" w:rsidP="00AA10B6">
            <w:pPr>
              <w:pStyle w:val="TableParagraph"/>
              <w:spacing w:line="213" w:lineRule="exact"/>
              <w:ind w:left="80"/>
              <w:rPr>
                <w:sz w:val="20"/>
                <w:szCs w:val="20"/>
                <w:lang w:val="ru-RU"/>
              </w:rPr>
            </w:pPr>
            <w:r w:rsidRPr="00C36790">
              <w:rPr>
                <w:sz w:val="20"/>
                <w:szCs w:val="20"/>
                <w:lang w:val="ru-RU"/>
              </w:rPr>
              <w:t>задачи, может с</w:t>
            </w:r>
          </w:p>
          <w:p w:rsidR="00AA10B6" w:rsidRPr="00C36790" w:rsidRDefault="00AA10B6" w:rsidP="00AA10B6">
            <w:pPr>
              <w:pStyle w:val="TableParagraph"/>
              <w:spacing w:line="213" w:lineRule="exact"/>
              <w:ind w:left="80"/>
              <w:rPr>
                <w:sz w:val="20"/>
                <w:szCs w:val="20"/>
                <w:lang w:val="ru-RU"/>
              </w:rPr>
            </w:pPr>
            <w:r w:rsidRPr="00C36790">
              <w:rPr>
                <w:sz w:val="20"/>
                <w:szCs w:val="20"/>
                <w:lang w:val="ru-RU"/>
              </w:rPr>
              <w:t>помощью</w:t>
            </w:r>
          </w:p>
          <w:p w:rsidR="00AA10B6" w:rsidRPr="00C36790" w:rsidRDefault="00AA10B6" w:rsidP="00AA10B6">
            <w:pPr>
              <w:pStyle w:val="TableParagraph"/>
              <w:spacing w:line="214" w:lineRule="exact"/>
              <w:ind w:left="80"/>
              <w:rPr>
                <w:sz w:val="20"/>
                <w:szCs w:val="20"/>
                <w:lang w:val="ru-RU"/>
              </w:rPr>
            </w:pPr>
            <w:r w:rsidRPr="00C36790">
              <w:rPr>
                <w:sz w:val="20"/>
                <w:szCs w:val="20"/>
                <w:lang w:val="ru-RU"/>
              </w:rPr>
              <w:t>учителя оценить</w:t>
            </w:r>
          </w:p>
          <w:p w:rsidR="00AA10B6" w:rsidRPr="00C36790" w:rsidRDefault="00C36790" w:rsidP="00C36790">
            <w:pPr>
              <w:pStyle w:val="TableParagraph"/>
              <w:spacing w:line="213" w:lineRule="exact"/>
              <w:ind w:left="80"/>
              <w:rPr>
                <w:sz w:val="20"/>
                <w:szCs w:val="20"/>
                <w:lang w:val="ru-RU"/>
              </w:rPr>
            </w:pPr>
            <w:r>
              <w:rPr>
                <w:sz w:val="20"/>
                <w:szCs w:val="20"/>
                <w:lang w:val="ru-RU"/>
              </w:rPr>
              <w:t>свои воз</w:t>
            </w:r>
            <w:r w:rsidR="00AA10B6" w:rsidRPr="00C36790">
              <w:rPr>
                <w:sz w:val="20"/>
                <w:szCs w:val="20"/>
                <w:lang w:val="ru-RU"/>
              </w:rPr>
              <w:t>можности для ее</w:t>
            </w:r>
            <w:r>
              <w:rPr>
                <w:sz w:val="20"/>
                <w:szCs w:val="20"/>
                <w:lang w:val="ru-RU"/>
              </w:rPr>
              <w:t xml:space="preserve"> </w:t>
            </w:r>
            <w:r w:rsidR="00AA10B6" w:rsidRPr="00C36790">
              <w:rPr>
                <w:sz w:val="20"/>
                <w:szCs w:val="20"/>
                <w:lang w:val="ru-RU"/>
              </w:rPr>
              <w:t>решения.</w:t>
            </w:r>
          </w:p>
        </w:tc>
        <w:tc>
          <w:tcPr>
            <w:tcW w:w="2093" w:type="dxa"/>
            <w:tcBorders>
              <w:bottom w:val="single" w:sz="8" w:space="0" w:color="000000"/>
            </w:tcBorders>
          </w:tcPr>
          <w:p w:rsidR="00AA10B6" w:rsidRPr="00C36790" w:rsidRDefault="00AA10B6" w:rsidP="00AA10B6">
            <w:pPr>
              <w:pStyle w:val="TableParagraph"/>
              <w:spacing w:line="207" w:lineRule="exact"/>
              <w:ind w:left="77"/>
              <w:rPr>
                <w:sz w:val="20"/>
                <w:szCs w:val="20"/>
                <w:lang w:val="ru-RU"/>
              </w:rPr>
            </w:pPr>
            <w:r w:rsidRPr="00C36790">
              <w:rPr>
                <w:b/>
                <w:sz w:val="20"/>
                <w:szCs w:val="20"/>
                <w:lang w:val="ru-RU"/>
              </w:rPr>
              <w:t>(Н</w:t>
            </w:r>
            <w:r w:rsidRPr="00C36790">
              <w:rPr>
                <w:sz w:val="20"/>
                <w:szCs w:val="20"/>
                <w:lang w:val="ru-RU"/>
              </w:rPr>
              <w:t>) Не может</w:t>
            </w:r>
          </w:p>
          <w:p w:rsidR="00AA10B6" w:rsidRPr="00C36790" w:rsidRDefault="00AA10B6" w:rsidP="00AA10B6">
            <w:pPr>
              <w:pStyle w:val="TableParagraph"/>
              <w:spacing w:line="210" w:lineRule="exact"/>
              <w:ind w:left="77"/>
              <w:rPr>
                <w:sz w:val="20"/>
                <w:szCs w:val="20"/>
                <w:lang w:val="ru-RU"/>
              </w:rPr>
            </w:pPr>
            <w:r w:rsidRPr="00C36790">
              <w:rPr>
                <w:sz w:val="20"/>
                <w:szCs w:val="20"/>
                <w:lang w:val="ru-RU"/>
              </w:rPr>
              <w:t>определить</w:t>
            </w:r>
          </w:p>
          <w:p w:rsidR="00AA10B6" w:rsidRPr="00C36790" w:rsidRDefault="00AA10B6" w:rsidP="00AA10B6">
            <w:pPr>
              <w:pStyle w:val="TableParagraph"/>
              <w:spacing w:line="213" w:lineRule="exact"/>
              <w:ind w:left="77"/>
              <w:rPr>
                <w:sz w:val="20"/>
                <w:szCs w:val="20"/>
                <w:lang w:val="ru-RU"/>
              </w:rPr>
            </w:pPr>
            <w:r w:rsidRPr="00C36790">
              <w:rPr>
                <w:sz w:val="20"/>
                <w:szCs w:val="20"/>
                <w:lang w:val="ru-RU"/>
              </w:rPr>
              <w:t>причины и</w:t>
            </w:r>
          </w:p>
          <w:p w:rsidR="00AA10B6" w:rsidRPr="00C36790" w:rsidRDefault="00AA10B6" w:rsidP="00AA10B6">
            <w:pPr>
              <w:pStyle w:val="TableParagraph"/>
              <w:spacing w:line="213" w:lineRule="exact"/>
              <w:ind w:left="77"/>
              <w:rPr>
                <w:sz w:val="20"/>
                <w:szCs w:val="20"/>
                <w:lang w:val="ru-RU"/>
              </w:rPr>
            </w:pPr>
            <w:r w:rsidRPr="00C36790">
              <w:rPr>
                <w:sz w:val="20"/>
                <w:szCs w:val="20"/>
                <w:lang w:val="ru-RU"/>
              </w:rPr>
              <w:t>самостоятельно</w:t>
            </w:r>
          </w:p>
          <w:p w:rsidR="00AA10B6" w:rsidRPr="00C36790" w:rsidRDefault="00AA10B6" w:rsidP="00AA10B6">
            <w:pPr>
              <w:pStyle w:val="TableParagraph"/>
              <w:spacing w:line="214" w:lineRule="exact"/>
              <w:ind w:left="77"/>
              <w:rPr>
                <w:sz w:val="20"/>
                <w:szCs w:val="20"/>
                <w:lang w:val="ru-RU"/>
              </w:rPr>
            </w:pPr>
            <w:r w:rsidRPr="00C36790">
              <w:rPr>
                <w:sz w:val="20"/>
                <w:szCs w:val="20"/>
                <w:lang w:val="ru-RU"/>
              </w:rPr>
              <w:t>найти выход из</w:t>
            </w:r>
          </w:p>
          <w:p w:rsidR="00AA10B6" w:rsidRPr="00C36790" w:rsidRDefault="00AA10B6" w:rsidP="00AA10B6">
            <w:pPr>
              <w:pStyle w:val="TableParagraph"/>
              <w:spacing w:line="213" w:lineRule="exact"/>
              <w:ind w:left="77"/>
              <w:rPr>
                <w:sz w:val="20"/>
                <w:szCs w:val="20"/>
                <w:lang w:val="ru-RU"/>
              </w:rPr>
            </w:pPr>
            <w:r w:rsidRPr="00C36790">
              <w:rPr>
                <w:sz w:val="20"/>
                <w:szCs w:val="20"/>
                <w:lang w:val="ru-RU"/>
              </w:rPr>
              <w:t>ситуации</w:t>
            </w:r>
          </w:p>
          <w:p w:rsidR="00AA10B6" w:rsidRPr="00C36790" w:rsidRDefault="00AA10B6" w:rsidP="00AA10B6">
            <w:pPr>
              <w:pStyle w:val="TableParagraph"/>
              <w:spacing w:line="213" w:lineRule="exact"/>
              <w:ind w:left="77"/>
              <w:rPr>
                <w:sz w:val="20"/>
                <w:szCs w:val="20"/>
                <w:lang w:val="ru-RU"/>
              </w:rPr>
            </w:pPr>
            <w:r w:rsidRPr="00C36790">
              <w:rPr>
                <w:sz w:val="20"/>
                <w:szCs w:val="20"/>
                <w:lang w:val="ru-RU"/>
              </w:rPr>
              <w:t>неуспеха</w:t>
            </w:r>
          </w:p>
        </w:tc>
        <w:tc>
          <w:tcPr>
            <w:tcW w:w="1276" w:type="dxa"/>
          </w:tcPr>
          <w:p w:rsidR="00AA10B6" w:rsidRPr="00C36790" w:rsidRDefault="00AA10B6" w:rsidP="00AA10B6">
            <w:pPr>
              <w:pStyle w:val="TableParagraph"/>
              <w:rPr>
                <w:sz w:val="20"/>
                <w:szCs w:val="20"/>
                <w:lang w:val="ru-RU"/>
              </w:rPr>
            </w:pPr>
          </w:p>
        </w:tc>
      </w:tr>
      <w:tr w:rsidR="00AA10B6" w:rsidRPr="00C36790" w:rsidTr="00C36790">
        <w:trPr>
          <w:trHeight w:val="2051"/>
        </w:trPr>
        <w:tc>
          <w:tcPr>
            <w:tcW w:w="1140" w:type="dxa"/>
          </w:tcPr>
          <w:p w:rsidR="00AA10B6" w:rsidRPr="00C36790" w:rsidRDefault="00AA10B6" w:rsidP="005D0727">
            <w:pPr>
              <w:pStyle w:val="TableParagraph"/>
              <w:rPr>
                <w:sz w:val="20"/>
                <w:szCs w:val="20"/>
                <w:lang w:val="ru-RU"/>
              </w:rPr>
            </w:pPr>
          </w:p>
        </w:tc>
        <w:tc>
          <w:tcPr>
            <w:tcW w:w="1891" w:type="dxa"/>
          </w:tcPr>
          <w:p w:rsidR="00AA10B6" w:rsidRPr="00C36790" w:rsidRDefault="00AA10B6" w:rsidP="00AA10B6">
            <w:pPr>
              <w:pStyle w:val="TableParagraph"/>
              <w:spacing w:line="252" w:lineRule="exact"/>
              <w:ind w:left="100"/>
              <w:rPr>
                <w:sz w:val="20"/>
                <w:szCs w:val="20"/>
                <w:lang w:val="ru-RU"/>
              </w:rPr>
            </w:pPr>
            <w:r w:rsidRPr="00C36790">
              <w:rPr>
                <w:b/>
                <w:sz w:val="20"/>
                <w:szCs w:val="20"/>
                <w:lang w:val="ru-RU"/>
              </w:rPr>
              <w:t>(С</w:t>
            </w:r>
            <w:r w:rsidRPr="00C36790">
              <w:rPr>
                <w:sz w:val="20"/>
                <w:szCs w:val="20"/>
                <w:lang w:val="ru-RU"/>
              </w:rPr>
              <w:t>)-</w:t>
            </w:r>
          </w:p>
          <w:p w:rsidR="00AA10B6" w:rsidRPr="00C36790" w:rsidRDefault="00AA10B6" w:rsidP="00AA10B6">
            <w:pPr>
              <w:pStyle w:val="TableParagraph"/>
              <w:spacing w:before="2" w:line="237" w:lineRule="auto"/>
              <w:ind w:left="100" w:right="309"/>
              <w:rPr>
                <w:sz w:val="20"/>
                <w:szCs w:val="20"/>
                <w:lang w:val="ru-RU"/>
              </w:rPr>
            </w:pPr>
            <w:r w:rsidRPr="00C36790">
              <w:rPr>
                <w:sz w:val="20"/>
                <w:szCs w:val="20"/>
                <w:lang w:val="ru-RU"/>
              </w:rPr>
              <w:t>Самостоятельно формулирует цели. учебной</w:t>
            </w:r>
          </w:p>
          <w:p w:rsidR="00AA10B6" w:rsidRPr="00C36790" w:rsidRDefault="00AA10B6" w:rsidP="00C36790">
            <w:pPr>
              <w:pStyle w:val="TableParagraph"/>
              <w:ind w:left="100"/>
              <w:rPr>
                <w:b/>
                <w:sz w:val="20"/>
                <w:szCs w:val="20"/>
                <w:lang w:val="ru-RU"/>
              </w:rPr>
            </w:pPr>
            <w:r w:rsidRPr="00C36790">
              <w:rPr>
                <w:sz w:val="20"/>
                <w:szCs w:val="20"/>
                <w:lang w:val="ru-RU"/>
              </w:rPr>
              <w:t>деятельности, урока;</w:t>
            </w:r>
          </w:p>
        </w:tc>
        <w:tc>
          <w:tcPr>
            <w:tcW w:w="2126" w:type="dxa"/>
          </w:tcPr>
          <w:p w:rsidR="00AA10B6" w:rsidRPr="00C36790" w:rsidRDefault="00AA10B6" w:rsidP="00AA10B6">
            <w:pPr>
              <w:pStyle w:val="TableParagraph"/>
              <w:spacing w:line="252" w:lineRule="exact"/>
              <w:ind w:left="100"/>
              <w:rPr>
                <w:sz w:val="20"/>
                <w:szCs w:val="20"/>
                <w:lang w:val="ru-RU"/>
              </w:rPr>
            </w:pPr>
            <w:proofErr w:type="gramStart"/>
            <w:r w:rsidRPr="00C36790">
              <w:rPr>
                <w:b/>
                <w:sz w:val="20"/>
                <w:szCs w:val="20"/>
                <w:lang w:val="ru-RU"/>
              </w:rPr>
              <w:t xml:space="preserve">С </w:t>
            </w:r>
            <w:r w:rsidRPr="00C36790">
              <w:rPr>
                <w:sz w:val="20"/>
                <w:szCs w:val="20"/>
                <w:lang w:val="ru-RU"/>
              </w:rPr>
              <w:t>)определяет</w:t>
            </w:r>
            <w:proofErr w:type="gramEnd"/>
          </w:p>
          <w:p w:rsidR="00AA10B6" w:rsidRPr="00C36790" w:rsidRDefault="00AA10B6" w:rsidP="00AA10B6">
            <w:pPr>
              <w:pStyle w:val="TableParagraph"/>
              <w:spacing w:before="2" w:line="237" w:lineRule="auto"/>
              <w:ind w:left="100" w:right="262"/>
              <w:rPr>
                <w:sz w:val="20"/>
                <w:szCs w:val="20"/>
                <w:lang w:val="ru-RU"/>
              </w:rPr>
            </w:pPr>
            <w:r w:rsidRPr="00C36790">
              <w:rPr>
                <w:sz w:val="20"/>
                <w:szCs w:val="20"/>
                <w:lang w:val="ru-RU"/>
              </w:rPr>
              <w:t>средства решения проблемы,</w:t>
            </w:r>
          </w:p>
          <w:p w:rsidR="00AA10B6" w:rsidRPr="00C36790" w:rsidRDefault="00AA10B6" w:rsidP="00AA10B6">
            <w:pPr>
              <w:pStyle w:val="TableParagraph"/>
              <w:ind w:left="100" w:right="479"/>
              <w:rPr>
                <w:sz w:val="20"/>
                <w:szCs w:val="20"/>
                <w:lang w:val="ru-RU"/>
              </w:rPr>
            </w:pPr>
            <w:r w:rsidRPr="00C36790">
              <w:rPr>
                <w:sz w:val="20"/>
                <w:szCs w:val="20"/>
                <w:lang w:val="ru-RU"/>
              </w:rPr>
              <w:t>выбирая из предложенных;</w:t>
            </w:r>
          </w:p>
          <w:p w:rsidR="00AA10B6" w:rsidRPr="00C36790" w:rsidRDefault="00AA10B6" w:rsidP="00AA10B6">
            <w:pPr>
              <w:pStyle w:val="TableParagraph"/>
              <w:spacing w:before="1"/>
              <w:ind w:left="100" w:right="267"/>
              <w:rPr>
                <w:sz w:val="20"/>
                <w:szCs w:val="20"/>
                <w:lang w:val="ru-RU"/>
              </w:rPr>
            </w:pPr>
            <w:r w:rsidRPr="00C36790">
              <w:rPr>
                <w:sz w:val="20"/>
                <w:szCs w:val="20"/>
                <w:lang w:val="ru-RU"/>
              </w:rPr>
              <w:t>-осознает свою цель и структуру выбранного</w:t>
            </w:r>
          </w:p>
          <w:p w:rsidR="00AA10B6" w:rsidRPr="00C36790" w:rsidRDefault="00AA10B6" w:rsidP="00C36790">
            <w:pPr>
              <w:pStyle w:val="TableParagraph"/>
              <w:spacing w:line="242" w:lineRule="auto"/>
              <w:ind w:left="100" w:right="-7"/>
              <w:rPr>
                <w:b/>
                <w:sz w:val="20"/>
                <w:szCs w:val="20"/>
                <w:lang w:val="ru-RU"/>
              </w:rPr>
            </w:pPr>
            <w:r w:rsidRPr="00C36790">
              <w:rPr>
                <w:sz w:val="20"/>
                <w:szCs w:val="20"/>
              </w:rPr>
              <w:t xml:space="preserve">способа </w:t>
            </w:r>
            <w:proofErr w:type="spellStart"/>
            <w:r w:rsidRPr="00C36790">
              <w:rPr>
                <w:sz w:val="20"/>
                <w:szCs w:val="20"/>
              </w:rPr>
              <w:t>решения</w:t>
            </w:r>
            <w:proofErr w:type="spellEnd"/>
            <w:r w:rsidRPr="00C36790">
              <w:rPr>
                <w:sz w:val="20"/>
                <w:szCs w:val="20"/>
              </w:rPr>
              <w:t xml:space="preserve"> </w:t>
            </w:r>
            <w:proofErr w:type="spellStart"/>
            <w:r w:rsidRPr="00C36790">
              <w:rPr>
                <w:sz w:val="20"/>
                <w:szCs w:val="20"/>
              </w:rPr>
              <w:t>новой</w:t>
            </w:r>
            <w:proofErr w:type="spellEnd"/>
            <w:r w:rsidRPr="00C36790">
              <w:rPr>
                <w:sz w:val="20"/>
                <w:szCs w:val="20"/>
              </w:rPr>
              <w:t xml:space="preserve"> </w:t>
            </w:r>
            <w:proofErr w:type="spellStart"/>
            <w:r w:rsidRPr="00C36790">
              <w:rPr>
                <w:sz w:val="20"/>
                <w:szCs w:val="20"/>
              </w:rPr>
              <w:t>задачи</w:t>
            </w:r>
            <w:proofErr w:type="spellEnd"/>
          </w:p>
        </w:tc>
        <w:tc>
          <w:tcPr>
            <w:tcW w:w="2064" w:type="dxa"/>
          </w:tcPr>
          <w:p w:rsidR="00AA10B6" w:rsidRPr="00AA10B6" w:rsidRDefault="00AA10B6" w:rsidP="00AA10B6">
            <w:pPr>
              <w:spacing w:line="252" w:lineRule="exact"/>
              <w:ind w:left="77"/>
              <w:rPr>
                <w:sz w:val="20"/>
                <w:szCs w:val="20"/>
                <w:lang w:val="ru-RU"/>
              </w:rPr>
            </w:pPr>
            <w:r w:rsidRPr="00AA10B6">
              <w:rPr>
                <w:b/>
                <w:sz w:val="20"/>
                <w:szCs w:val="20"/>
                <w:lang w:val="ru-RU"/>
              </w:rPr>
              <w:t xml:space="preserve">(С) </w:t>
            </w:r>
            <w:r w:rsidRPr="00AA10B6">
              <w:rPr>
                <w:sz w:val="20"/>
                <w:szCs w:val="20"/>
                <w:lang w:val="ru-RU"/>
              </w:rPr>
              <w:t>решение</w:t>
            </w:r>
          </w:p>
          <w:p w:rsidR="00AA10B6" w:rsidRPr="00C36790" w:rsidRDefault="00AA10B6" w:rsidP="00C36790">
            <w:pPr>
              <w:pStyle w:val="TableParagraph"/>
              <w:ind w:left="79" w:right="-71"/>
              <w:rPr>
                <w:b/>
                <w:sz w:val="20"/>
                <w:szCs w:val="20"/>
                <w:lang w:val="ru-RU"/>
              </w:rPr>
            </w:pPr>
            <w:r w:rsidRPr="00C36790">
              <w:rPr>
                <w:sz w:val="20"/>
                <w:szCs w:val="20"/>
                <w:lang w:val="ru-RU"/>
              </w:rPr>
              <w:t>задач, п</w:t>
            </w:r>
            <w:r w:rsidR="00C36790">
              <w:rPr>
                <w:sz w:val="20"/>
                <w:szCs w:val="20"/>
                <w:lang w:val="ru-RU"/>
              </w:rPr>
              <w:t xml:space="preserve">роблем творческого и поискового </w:t>
            </w:r>
            <w:r w:rsidRPr="00C36790">
              <w:rPr>
                <w:sz w:val="20"/>
                <w:szCs w:val="20"/>
                <w:lang w:val="ru-RU"/>
              </w:rPr>
              <w:t>характера;</w:t>
            </w:r>
          </w:p>
        </w:tc>
        <w:tc>
          <w:tcPr>
            <w:tcW w:w="1781" w:type="dxa"/>
          </w:tcPr>
          <w:p w:rsidR="00AA10B6" w:rsidRPr="00C36790" w:rsidRDefault="00AA10B6" w:rsidP="00AA10B6">
            <w:pPr>
              <w:pStyle w:val="TableParagraph"/>
              <w:spacing w:before="5" w:line="250" w:lineRule="exact"/>
              <w:ind w:left="101"/>
              <w:rPr>
                <w:b/>
                <w:sz w:val="20"/>
                <w:szCs w:val="20"/>
                <w:lang w:val="ru-RU"/>
              </w:rPr>
            </w:pPr>
            <w:r w:rsidRPr="00C36790">
              <w:rPr>
                <w:b/>
                <w:sz w:val="20"/>
                <w:szCs w:val="20"/>
                <w:lang w:val="ru-RU"/>
              </w:rPr>
              <w:t>(С)</w:t>
            </w:r>
          </w:p>
          <w:p w:rsidR="00AA10B6" w:rsidRPr="00C36790" w:rsidRDefault="00AA10B6" w:rsidP="00C36790">
            <w:pPr>
              <w:pStyle w:val="TableParagraph"/>
              <w:ind w:left="101"/>
              <w:rPr>
                <w:sz w:val="20"/>
                <w:szCs w:val="20"/>
                <w:lang w:val="ru-RU"/>
              </w:rPr>
            </w:pPr>
            <w:r w:rsidRPr="00C36790">
              <w:rPr>
                <w:sz w:val="20"/>
                <w:szCs w:val="20"/>
                <w:lang w:val="ru-RU"/>
              </w:rPr>
              <w:t>самостоятельно составленному, используя основные</w:t>
            </w:r>
          </w:p>
          <w:p w:rsidR="00AA10B6" w:rsidRPr="00C36790" w:rsidRDefault="00AA10B6" w:rsidP="00AA10B6">
            <w:pPr>
              <w:pStyle w:val="TableParagraph"/>
              <w:spacing w:line="242" w:lineRule="auto"/>
              <w:ind w:left="60" w:right="482"/>
              <w:rPr>
                <w:b/>
                <w:sz w:val="20"/>
                <w:szCs w:val="20"/>
                <w:lang w:val="ru-RU"/>
              </w:rPr>
            </w:pPr>
            <w:r w:rsidRPr="00C36790">
              <w:rPr>
                <w:sz w:val="20"/>
                <w:szCs w:val="20"/>
                <w:lang w:val="ru-RU"/>
              </w:rPr>
              <w:t>средства</w:t>
            </w:r>
          </w:p>
        </w:tc>
        <w:tc>
          <w:tcPr>
            <w:tcW w:w="1879" w:type="dxa"/>
          </w:tcPr>
          <w:p w:rsidR="00AA10B6" w:rsidRPr="00C36790" w:rsidRDefault="00AA10B6" w:rsidP="00AA10B6">
            <w:pPr>
              <w:pStyle w:val="TableParagraph"/>
              <w:spacing w:line="252" w:lineRule="exact"/>
              <w:ind w:left="99"/>
              <w:rPr>
                <w:sz w:val="20"/>
                <w:szCs w:val="20"/>
                <w:lang w:val="ru-RU"/>
              </w:rPr>
            </w:pPr>
            <w:r w:rsidRPr="00C36790">
              <w:rPr>
                <w:b/>
                <w:sz w:val="20"/>
                <w:szCs w:val="20"/>
                <w:lang w:val="ru-RU"/>
              </w:rPr>
              <w:t>(С</w:t>
            </w:r>
            <w:r w:rsidRPr="00C36790">
              <w:rPr>
                <w:sz w:val="20"/>
                <w:szCs w:val="20"/>
                <w:lang w:val="ru-RU"/>
              </w:rPr>
              <w:t>)</w:t>
            </w:r>
          </w:p>
          <w:p w:rsidR="00AA10B6" w:rsidRPr="00C36790" w:rsidRDefault="00AA10B6" w:rsidP="00C36790">
            <w:pPr>
              <w:pStyle w:val="TableParagraph"/>
              <w:tabs>
                <w:tab w:val="left" w:pos="1675"/>
              </w:tabs>
              <w:ind w:left="99" w:right="202"/>
              <w:rPr>
                <w:sz w:val="20"/>
                <w:szCs w:val="20"/>
                <w:lang w:val="ru-RU"/>
              </w:rPr>
            </w:pPr>
            <w:r w:rsidRPr="00C36790">
              <w:rPr>
                <w:sz w:val="20"/>
                <w:szCs w:val="20"/>
                <w:lang w:val="ru-RU"/>
              </w:rPr>
              <w:t>Самостоятельно или с помощью учителя обнаруживает ошибки,</w:t>
            </w:r>
          </w:p>
          <w:p w:rsidR="00AA10B6" w:rsidRPr="00C36790" w:rsidRDefault="00AA10B6" w:rsidP="00AA10B6">
            <w:pPr>
              <w:pStyle w:val="TableParagraph"/>
              <w:ind w:left="99" w:right="106"/>
              <w:rPr>
                <w:sz w:val="20"/>
                <w:szCs w:val="20"/>
                <w:lang w:val="ru-RU"/>
              </w:rPr>
            </w:pPr>
            <w:r w:rsidRPr="00C36790">
              <w:rPr>
                <w:sz w:val="20"/>
                <w:szCs w:val="20"/>
                <w:lang w:val="ru-RU"/>
              </w:rPr>
              <w:t xml:space="preserve">вызванные </w:t>
            </w:r>
            <w:proofErr w:type="spellStart"/>
            <w:proofErr w:type="gramStart"/>
            <w:r w:rsidRPr="00C36790">
              <w:rPr>
                <w:sz w:val="20"/>
                <w:szCs w:val="20"/>
                <w:lang w:val="ru-RU"/>
              </w:rPr>
              <w:t>несоот-ветствием</w:t>
            </w:r>
            <w:proofErr w:type="spellEnd"/>
            <w:proofErr w:type="gramEnd"/>
            <w:r w:rsidRPr="00C36790">
              <w:rPr>
                <w:sz w:val="20"/>
                <w:szCs w:val="20"/>
                <w:lang w:val="ru-RU"/>
              </w:rPr>
              <w:t xml:space="preserve"> усвоенного</w:t>
            </w:r>
          </w:p>
          <w:p w:rsidR="00AA10B6" w:rsidRPr="00C36790" w:rsidRDefault="00AA10B6" w:rsidP="00AA10B6">
            <w:pPr>
              <w:pStyle w:val="TableParagraph"/>
              <w:ind w:left="99" w:right="114"/>
              <w:jc w:val="both"/>
              <w:rPr>
                <w:sz w:val="20"/>
                <w:szCs w:val="20"/>
                <w:lang w:val="ru-RU"/>
              </w:rPr>
            </w:pPr>
            <w:r w:rsidRPr="00C36790">
              <w:rPr>
                <w:sz w:val="20"/>
                <w:szCs w:val="20"/>
                <w:lang w:val="ru-RU"/>
              </w:rPr>
              <w:t>способа действия и условий задачи и вносит</w:t>
            </w:r>
          </w:p>
          <w:p w:rsidR="00AA10B6" w:rsidRPr="00C36790" w:rsidRDefault="00AA10B6" w:rsidP="00AA10B6">
            <w:pPr>
              <w:pStyle w:val="TableParagraph"/>
              <w:spacing w:line="242" w:lineRule="auto"/>
              <w:ind w:left="101" w:right="113" w:firstLine="60"/>
              <w:rPr>
                <w:b/>
                <w:sz w:val="20"/>
                <w:szCs w:val="20"/>
                <w:lang w:val="ru-RU"/>
              </w:rPr>
            </w:pPr>
            <w:proofErr w:type="gramStart"/>
            <w:r w:rsidRPr="00C36790">
              <w:rPr>
                <w:sz w:val="20"/>
                <w:szCs w:val="20"/>
              </w:rPr>
              <w:t>коррективы</w:t>
            </w:r>
            <w:proofErr w:type="gramEnd"/>
            <w:r w:rsidRPr="00C36790">
              <w:rPr>
                <w:sz w:val="20"/>
                <w:szCs w:val="20"/>
              </w:rPr>
              <w:t>.</w:t>
            </w:r>
          </w:p>
        </w:tc>
        <w:tc>
          <w:tcPr>
            <w:tcW w:w="1822" w:type="dxa"/>
          </w:tcPr>
          <w:p w:rsidR="00AA10B6" w:rsidRPr="00C36790" w:rsidRDefault="00AA10B6" w:rsidP="00C36790">
            <w:pPr>
              <w:pStyle w:val="TableParagraph"/>
              <w:ind w:left="80"/>
              <w:rPr>
                <w:b/>
                <w:sz w:val="20"/>
                <w:szCs w:val="20"/>
                <w:lang w:val="ru-RU"/>
              </w:rPr>
            </w:pPr>
            <w:r w:rsidRPr="00C36790">
              <w:rPr>
                <w:b/>
                <w:sz w:val="20"/>
                <w:szCs w:val="20"/>
                <w:lang w:val="ru-RU"/>
              </w:rPr>
              <w:t xml:space="preserve">С) </w:t>
            </w:r>
            <w:r w:rsidR="00C36790">
              <w:rPr>
                <w:sz w:val="20"/>
                <w:szCs w:val="20"/>
                <w:lang w:val="ru-RU"/>
              </w:rPr>
              <w:t>Свободно и аргументировано</w:t>
            </w:r>
            <w:r w:rsidRPr="00C36790">
              <w:rPr>
                <w:sz w:val="20"/>
                <w:szCs w:val="20"/>
                <w:lang w:val="ru-RU"/>
              </w:rPr>
              <w:t xml:space="preserve"> оценивает уже решенные им задачи,.</w:t>
            </w:r>
          </w:p>
        </w:tc>
        <w:tc>
          <w:tcPr>
            <w:tcW w:w="2093" w:type="dxa"/>
          </w:tcPr>
          <w:p w:rsidR="00AA10B6" w:rsidRPr="00C36790" w:rsidRDefault="00AA10B6" w:rsidP="005D0727">
            <w:pPr>
              <w:pStyle w:val="TableParagraph"/>
              <w:ind w:left="77" w:right="166"/>
              <w:rPr>
                <w:b/>
                <w:sz w:val="20"/>
                <w:szCs w:val="20"/>
                <w:lang w:val="ru-RU"/>
              </w:rPr>
            </w:pPr>
            <w:r w:rsidRPr="00C36790">
              <w:rPr>
                <w:b/>
                <w:sz w:val="20"/>
                <w:szCs w:val="20"/>
                <w:lang w:val="ru-RU"/>
              </w:rPr>
              <w:t>(С</w:t>
            </w:r>
            <w:r w:rsidRPr="00C36790">
              <w:rPr>
                <w:sz w:val="20"/>
                <w:szCs w:val="20"/>
                <w:lang w:val="ru-RU"/>
              </w:rPr>
              <w:t>) в диалоге с учителем;</w:t>
            </w:r>
          </w:p>
        </w:tc>
        <w:tc>
          <w:tcPr>
            <w:tcW w:w="1276" w:type="dxa"/>
          </w:tcPr>
          <w:p w:rsidR="00AA10B6" w:rsidRPr="00C36790" w:rsidRDefault="00AA10B6" w:rsidP="005D0727">
            <w:pPr>
              <w:pStyle w:val="TableParagraph"/>
              <w:rPr>
                <w:sz w:val="20"/>
                <w:szCs w:val="20"/>
                <w:lang w:val="ru-RU"/>
              </w:rPr>
            </w:pPr>
          </w:p>
        </w:tc>
      </w:tr>
      <w:tr w:rsidR="00C36790" w:rsidRPr="00C36790" w:rsidTr="00C36790">
        <w:trPr>
          <w:trHeight w:val="2051"/>
        </w:trPr>
        <w:tc>
          <w:tcPr>
            <w:tcW w:w="1140" w:type="dxa"/>
          </w:tcPr>
          <w:p w:rsidR="00C36790" w:rsidRPr="00C36790" w:rsidRDefault="00C36790" w:rsidP="00C36790">
            <w:pPr>
              <w:pStyle w:val="TableParagraph"/>
              <w:rPr>
                <w:sz w:val="20"/>
                <w:szCs w:val="20"/>
                <w:lang w:val="ru-RU"/>
              </w:rPr>
            </w:pPr>
          </w:p>
        </w:tc>
        <w:tc>
          <w:tcPr>
            <w:tcW w:w="1891" w:type="dxa"/>
          </w:tcPr>
          <w:p w:rsidR="00C36790" w:rsidRPr="000B6B99" w:rsidRDefault="00C36790" w:rsidP="00C36790">
            <w:pPr>
              <w:pStyle w:val="TableParagraph"/>
              <w:spacing w:line="236" w:lineRule="exact"/>
              <w:ind w:left="100"/>
              <w:rPr>
                <w:i/>
                <w:lang w:val="ru-RU"/>
              </w:rPr>
            </w:pPr>
            <w:r w:rsidRPr="000B6B99">
              <w:rPr>
                <w:i/>
                <w:lang w:val="ru-RU"/>
              </w:rPr>
              <w:t>(П)</w:t>
            </w:r>
          </w:p>
          <w:p w:rsidR="00C36790" w:rsidRPr="000B6B99" w:rsidRDefault="00C36790" w:rsidP="00C36790">
            <w:pPr>
              <w:pStyle w:val="TableParagraph"/>
              <w:ind w:left="100" w:right="192"/>
              <w:rPr>
                <w:i/>
                <w:lang w:val="ru-RU"/>
              </w:rPr>
            </w:pPr>
            <w:r w:rsidRPr="000B6B99">
              <w:rPr>
                <w:i/>
                <w:lang w:val="ru-RU"/>
              </w:rPr>
              <w:t>Самостоятельно формулирует</w:t>
            </w:r>
          </w:p>
          <w:p w:rsidR="00C36790" w:rsidRPr="000B6B99" w:rsidRDefault="00C36790" w:rsidP="00C36790">
            <w:pPr>
              <w:pStyle w:val="TableParagraph"/>
              <w:ind w:left="100" w:right="776"/>
              <w:rPr>
                <w:i/>
                <w:lang w:val="ru-RU"/>
              </w:rPr>
            </w:pPr>
            <w:r w:rsidRPr="000B6B99">
              <w:rPr>
                <w:i/>
                <w:lang w:val="ru-RU"/>
              </w:rPr>
              <w:t>тему , цель проекта.</w:t>
            </w:r>
          </w:p>
        </w:tc>
        <w:tc>
          <w:tcPr>
            <w:tcW w:w="2126" w:type="dxa"/>
          </w:tcPr>
          <w:p w:rsidR="00C36790" w:rsidRDefault="00C36790" w:rsidP="00C36790">
            <w:pPr>
              <w:pStyle w:val="TableParagraph"/>
              <w:spacing w:line="236" w:lineRule="exact"/>
              <w:ind w:left="100"/>
              <w:rPr>
                <w:i/>
              </w:rPr>
            </w:pPr>
            <w:r>
              <w:rPr>
                <w:i/>
              </w:rPr>
              <w:t>(П)</w:t>
            </w:r>
          </w:p>
          <w:p w:rsidR="00C36790" w:rsidRPr="000B6B99" w:rsidRDefault="00C36790" w:rsidP="00C36790">
            <w:pPr>
              <w:pStyle w:val="TableParagraph"/>
              <w:ind w:left="100" w:right="200"/>
              <w:rPr>
                <w:i/>
                <w:lang w:val="ru-RU"/>
              </w:rPr>
            </w:pPr>
            <w:r w:rsidRPr="000B6B99">
              <w:rPr>
                <w:i/>
                <w:lang w:val="ru-RU"/>
              </w:rPr>
              <w:t xml:space="preserve">самостоятельно находит средства достижения </w:t>
            </w:r>
            <w:proofErr w:type="spellStart"/>
            <w:proofErr w:type="gramStart"/>
            <w:r w:rsidRPr="000B6B99">
              <w:rPr>
                <w:i/>
                <w:lang w:val="ru-RU"/>
              </w:rPr>
              <w:t>цели.Выдвигает</w:t>
            </w:r>
            <w:proofErr w:type="spellEnd"/>
            <w:proofErr w:type="gramEnd"/>
          </w:p>
          <w:p w:rsidR="00C36790" w:rsidRPr="000B6B99" w:rsidRDefault="00C36790" w:rsidP="00C36790">
            <w:pPr>
              <w:pStyle w:val="TableParagraph"/>
              <w:ind w:left="100" w:right="206"/>
              <w:rPr>
                <w:i/>
                <w:lang w:val="ru-RU"/>
              </w:rPr>
            </w:pPr>
            <w:r w:rsidRPr="000B6B99">
              <w:rPr>
                <w:i/>
                <w:lang w:val="ru-RU"/>
              </w:rPr>
              <w:t xml:space="preserve">содержательные гипотезы, учебная </w:t>
            </w:r>
            <w:proofErr w:type="gramStart"/>
            <w:r w:rsidRPr="000B6B99">
              <w:rPr>
                <w:i/>
                <w:lang w:val="ru-RU"/>
              </w:rPr>
              <w:t>деятель-</w:t>
            </w:r>
            <w:proofErr w:type="spellStart"/>
            <w:r w:rsidRPr="000B6B99">
              <w:rPr>
                <w:i/>
                <w:lang w:val="ru-RU"/>
              </w:rPr>
              <w:t>ность</w:t>
            </w:r>
            <w:proofErr w:type="spellEnd"/>
            <w:proofErr w:type="gramEnd"/>
            <w:r w:rsidRPr="000B6B99">
              <w:rPr>
                <w:i/>
                <w:lang w:val="ru-RU"/>
              </w:rPr>
              <w:t xml:space="preserve"> приобретает форму активного исследования</w:t>
            </w:r>
          </w:p>
          <w:p w:rsidR="00C36790" w:rsidRDefault="00C36790" w:rsidP="00C36790">
            <w:pPr>
              <w:pStyle w:val="TableParagraph"/>
              <w:spacing w:before="2"/>
              <w:ind w:left="100"/>
              <w:rPr>
                <w:i/>
              </w:rPr>
            </w:pPr>
            <w:r>
              <w:rPr>
                <w:i/>
              </w:rPr>
              <w:t xml:space="preserve">способов </w:t>
            </w:r>
            <w:proofErr w:type="spellStart"/>
            <w:r>
              <w:rPr>
                <w:i/>
              </w:rPr>
              <w:t>действия</w:t>
            </w:r>
            <w:proofErr w:type="spellEnd"/>
          </w:p>
        </w:tc>
        <w:tc>
          <w:tcPr>
            <w:tcW w:w="2064" w:type="dxa"/>
          </w:tcPr>
          <w:p w:rsidR="00C36790" w:rsidRDefault="00C36790" w:rsidP="00C36790">
            <w:pPr>
              <w:pStyle w:val="TableParagraph"/>
              <w:spacing w:line="235" w:lineRule="auto"/>
              <w:ind w:left="77" w:right="109"/>
              <w:rPr>
                <w:i/>
              </w:rPr>
            </w:pPr>
            <w:r>
              <w:rPr>
                <w:i/>
              </w:rPr>
              <w:t xml:space="preserve">(П) </w:t>
            </w:r>
            <w:proofErr w:type="spellStart"/>
            <w:proofErr w:type="gramStart"/>
            <w:r>
              <w:rPr>
                <w:i/>
              </w:rPr>
              <w:t>осуществление</w:t>
            </w:r>
            <w:proofErr w:type="spellEnd"/>
            <w:proofErr w:type="gramEnd"/>
            <w:r>
              <w:rPr>
                <w:i/>
              </w:rPr>
              <w:t xml:space="preserve"> </w:t>
            </w:r>
            <w:proofErr w:type="spellStart"/>
            <w:r>
              <w:rPr>
                <w:i/>
              </w:rPr>
              <w:t>проекта</w:t>
            </w:r>
            <w:proofErr w:type="spellEnd"/>
            <w:r>
              <w:rPr>
                <w:i/>
              </w:rPr>
              <w:t>.</w:t>
            </w:r>
          </w:p>
        </w:tc>
        <w:tc>
          <w:tcPr>
            <w:tcW w:w="1781" w:type="dxa"/>
          </w:tcPr>
          <w:p w:rsidR="00C36790" w:rsidRPr="000B6B99" w:rsidRDefault="00C36790" w:rsidP="00C36790">
            <w:pPr>
              <w:pStyle w:val="TableParagraph"/>
              <w:spacing w:line="236" w:lineRule="exact"/>
              <w:ind w:left="101"/>
              <w:rPr>
                <w:i/>
                <w:lang w:val="ru-RU"/>
              </w:rPr>
            </w:pPr>
            <w:r w:rsidRPr="000B6B99">
              <w:rPr>
                <w:i/>
                <w:lang w:val="ru-RU"/>
              </w:rPr>
              <w:t>(П)</w:t>
            </w:r>
          </w:p>
          <w:p w:rsidR="00C36790" w:rsidRPr="000B6B99" w:rsidRDefault="00C36790" w:rsidP="00C36790">
            <w:pPr>
              <w:pStyle w:val="TableParagraph"/>
              <w:ind w:left="101" w:right="96"/>
              <w:rPr>
                <w:i/>
                <w:lang w:val="ru-RU"/>
              </w:rPr>
            </w:pPr>
            <w:r w:rsidRPr="000B6B99">
              <w:rPr>
                <w:i/>
                <w:spacing w:val="-1"/>
                <w:lang w:val="ru-RU"/>
              </w:rPr>
              <w:t xml:space="preserve">самостоятельно </w:t>
            </w:r>
            <w:r w:rsidRPr="000B6B99">
              <w:rPr>
                <w:i/>
                <w:lang w:val="ru-RU"/>
              </w:rPr>
              <w:t>составленному, используя основные и дополнительные средства</w:t>
            </w:r>
          </w:p>
          <w:p w:rsidR="00C36790" w:rsidRPr="00C36790" w:rsidRDefault="00C36790" w:rsidP="00C36790">
            <w:pPr>
              <w:pStyle w:val="TableParagraph"/>
              <w:ind w:left="101" w:right="395"/>
              <w:rPr>
                <w:i/>
                <w:lang w:val="ru-RU"/>
              </w:rPr>
            </w:pPr>
            <w:r w:rsidRPr="00C36790">
              <w:rPr>
                <w:i/>
                <w:spacing w:val="-1"/>
                <w:lang w:val="ru-RU"/>
              </w:rPr>
              <w:t xml:space="preserve">(справочники, </w:t>
            </w:r>
            <w:r w:rsidRPr="00C36790">
              <w:rPr>
                <w:i/>
                <w:lang w:val="ru-RU"/>
              </w:rPr>
              <w:t>сложные приборы,</w:t>
            </w:r>
          </w:p>
          <w:p w:rsidR="00C36790" w:rsidRPr="00C36790" w:rsidRDefault="00C36790" w:rsidP="00C36790">
            <w:pPr>
              <w:pStyle w:val="TableParagraph"/>
              <w:ind w:left="101"/>
              <w:rPr>
                <w:i/>
                <w:lang w:val="ru-RU"/>
              </w:rPr>
            </w:pPr>
            <w:r w:rsidRPr="00C36790">
              <w:rPr>
                <w:i/>
                <w:lang w:val="ru-RU"/>
              </w:rPr>
              <w:t>средства ИКТ).</w:t>
            </w:r>
          </w:p>
        </w:tc>
        <w:tc>
          <w:tcPr>
            <w:tcW w:w="1879" w:type="dxa"/>
          </w:tcPr>
          <w:p w:rsidR="00C36790" w:rsidRPr="00C36790" w:rsidRDefault="00C36790" w:rsidP="00C36790">
            <w:pPr>
              <w:pStyle w:val="TableParagraph"/>
              <w:spacing w:line="236" w:lineRule="exact"/>
              <w:ind w:left="99"/>
              <w:rPr>
                <w:i/>
                <w:lang w:val="ru-RU"/>
              </w:rPr>
            </w:pPr>
            <w:r w:rsidRPr="00C36790">
              <w:rPr>
                <w:i/>
                <w:lang w:val="ru-RU"/>
              </w:rPr>
              <w:t>(П)</w:t>
            </w:r>
          </w:p>
          <w:p w:rsidR="00C36790" w:rsidRPr="00C36790" w:rsidRDefault="00C36790" w:rsidP="00C36790">
            <w:pPr>
              <w:pStyle w:val="TableParagraph"/>
              <w:ind w:left="99" w:right="86"/>
              <w:rPr>
                <w:i/>
                <w:lang w:val="ru-RU"/>
              </w:rPr>
            </w:pPr>
            <w:r w:rsidRPr="00C36790">
              <w:rPr>
                <w:i/>
                <w:lang w:val="ru-RU"/>
              </w:rPr>
              <w:t>самостоятельно. Контролирует процесс решения задачи другими</w:t>
            </w:r>
          </w:p>
          <w:p w:rsidR="00C36790" w:rsidRDefault="00C36790" w:rsidP="00C36790">
            <w:pPr>
              <w:pStyle w:val="TableParagraph"/>
              <w:ind w:left="99"/>
              <w:rPr>
                <w:i/>
              </w:rPr>
            </w:pPr>
            <w:proofErr w:type="spellStart"/>
            <w:proofErr w:type="gramStart"/>
            <w:r>
              <w:rPr>
                <w:i/>
              </w:rPr>
              <w:t>учениками</w:t>
            </w:r>
            <w:proofErr w:type="spellEnd"/>
            <w:proofErr w:type="gramEnd"/>
            <w:r>
              <w:rPr>
                <w:i/>
              </w:rPr>
              <w:t>.</w:t>
            </w:r>
          </w:p>
        </w:tc>
        <w:tc>
          <w:tcPr>
            <w:tcW w:w="1822" w:type="dxa"/>
          </w:tcPr>
          <w:p w:rsidR="00C36790" w:rsidRPr="00C36790" w:rsidRDefault="00C36790" w:rsidP="00C36790">
            <w:pPr>
              <w:pStyle w:val="TableParagraph"/>
              <w:spacing w:line="236" w:lineRule="exact"/>
              <w:ind w:left="80"/>
              <w:rPr>
                <w:i/>
                <w:lang w:val="ru-RU"/>
              </w:rPr>
            </w:pPr>
            <w:r w:rsidRPr="00C36790">
              <w:rPr>
                <w:i/>
                <w:lang w:val="ru-RU"/>
              </w:rPr>
              <w:t>(П)</w:t>
            </w:r>
            <w:r w:rsidRPr="00C36790">
              <w:rPr>
                <w:i/>
                <w:spacing w:val="-3"/>
                <w:lang w:val="ru-RU"/>
              </w:rPr>
              <w:t xml:space="preserve"> </w:t>
            </w:r>
            <w:r w:rsidRPr="00C36790">
              <w:rPr>
                <w:i/>
                <w:lang w:val="ru-RU"/>
              </w:rPr>
              <w:t>-Умеет</w:t>
            </w:r>
          </w:p>
          <w:p w:rsidR="00C36790" w:rsidRPr="00C36790" w:rsidRDefault="00C36790" w:rsidP="00C36790">
            <w:pPr>
              <w:pStyle w:val="TableParagraph"/>
              <w:ind w:left="80" w:right="117"/>
              <w:rPr>
                <w:i/>
                <w:lang w:val="ru-RU"/>
              </w:rPr>
            </w:pPr>
            <w:r w:rsidRPr="00C36790">
              <w:rPr>
                <w:i/>
                <w:spacing w:val="-1"/>
                <w:lang w:val="ru-RU"/>
              </w:rPr>
              <w:t xml:space="preserve">самостоятельно </w:t>
            </w:r>
            <w:r w:rsidRPr="00C36790">
              <w:rPr>
                <w:i/>
                <w:lang w:val="ru-RU"/>
              </w:rPr>
              <w:t>оценить свои действия</w:t>
            </w:r>
            <w:r w:rsidRPr="00C36790">
              <w:rPr>
                <w:i/>
                <w:spacing w:val="-1"/>
                <w:lang w:val="ru-RU"/>
              </w:rPr>
              <w:t xml:space="preserve"> </w:t>
            </w:r>
            <w:r w:rsidRPr="00C36790">
              <w:rPr>
                <w:i/>
                <w:lang w:val="ru-RU"/>
              </w:rPr>
              <w:t>и</w:t>
            </w:r>
          </w:p>
          <w:p w:rsidR="00C36790" w:rsidRPr="00C36790" w:rsidRDefault="00C36790" w:rsidP="00C36790">
            <w:pPr>
              <w:pStyle w:val="TableParagraph"/>
              <w:ind w:left="80" w:right="113"/>
              <w:rPr>
                <w:i/>
                <w:lang w:val="ru-RU"/>
              </w:rPr>
            </w:pPr>
            <w:proofErr w:type="gramStart"/>
            <w:r w:rsidRPr="00C36790">
              <w:rPr>
                <w:i/>
                <w:lang w:val="ru-RU"/>
              </w:rPr>
              <w:t>содер-жательно</w:t>
            </w:r>
            <w:proofErr w:type="gramEnd"/>
            <w:r w:rsidRPr="00C36790">
              <w:rPr>
                <w:i/>
                <w:lang w:val="ru-RU"/>
              </w:rPr>
              <w:t xml:space="preserve"> обосновать </w:t>
            </w:r>
            <w:proofErr w:type="spellStart"/>
            <w:r w:rsidRPr="00C36790">
              <w:rPr>
                <w:i/>
                <w:lang w:val="ru-RU"/>
              </w:rPr>
              <w:t>пра</w:t>
            </w:r>
            <w:proofErr w:type="spellEnd"/>
            <w:r w:rsidRPr="00C36790">
              <w:rPr>
                <w:i/>
                <w:lang w:val="ru-RU"/>
              </w:rPr>
              <w:t xml:space="preserve">- </w:t>
            </w:r>
            <w:proofErr w:type="spellStart"/>
            <w:r w:rsidRPr="00C36790">
              <w:rPr>
                <w:i/>
                <w:lang w:val="ru-RU"/>
              </w:rPr>
              <w:t>вильность</w:t>
            </w:r>
            <w:proofErr w:type="spellEnd"/>
            <w:r w:rsidRPr="00C36790">
              <w:rPr>
                <w:i/>
                <w:lang w:val="ru-RU"/>
              </w:rPr>
              <w:t xml:space="preserve"> или ошибочность результата,</w:t>
            </w:r>
          </w:p>
          <w:p w:rsidR="00C36790" w:rsidRPr="00C36790" w:rsidRDefault="00C36790" w:rsidP="00C36790">
            <w:pPr>
              <w:pStyle w:val="TableParagraph"/>
              <w:spacing w:before="1"/>
              <w:ind w:left="80" w:right="193"/>
              <w:rPr>
                <w:i/>
                <w:lang w:val="ru-RU"/>
              </w:rPr>
            </w:pPr>
            <w:r w:rsidRPr="00C36790">
              <w:rPr>
                <w:i/>
                <w:lang w:val="ru-RU"/>
              </w:rPr>
              <w:t>соотнося его со схемой</w:t>
            </w:r>
          </w:p>
          <w:p w:rsidR="00C36790" w:rsidRPr="00C36790" w:rsidRDefault="00C36790" w:rsidP="00C36790">
            <w:pPr>
              <w:pStyle w:val="TableParagraph"/>
              <w:spacing w:before="1" w:line="252" w:lineRule="exact"/>
              <w:ind w:left="80"/>
              <w:rPr>
                <w:i/>
                <w:lang w:val="ru-RU"/>
              </w:rPr>
            </w:pPr>
            <w:r w:rsidRPr="00C36790">
              <w:rPr>
                <w:i/>
                <w:lang w:val="ru-RU"/>
              </w:rPr>
              <w:t>действия.</w:t>
            </w:r>
          </w:p>
          <w:p w:rsidR="00C36790" w:rsidRPr="00C36790" w:rsidRDefault="00C36790" w:rsidP="00C36790">
            <w:pPr>
              <w:pStyle w:val="TableParagraph"/>
              <w:ind w:left="80" w:right="817"/>
              <w:rPr>
                <w:i/>
                <w:lang w:val="ru-RU"/>
              </w:rPr>
            </w:pPr>
            <w:r w:rsidRPr="00C36790">
              <w:rPr>
                <w:i/>
                <w:lang w:val="ru-RU"/>
              </w:rPr>
              <w:t>- Может оценить</w:t>
            </w:r>
          </w:p>
          <w:p w:rsidR="00C36790" w:rsidRPr="00C36790" w:rsidRDefault="00C36790" w:rsidP="00C36790">
            <w:pPr>
              <w:pStyle w:val="TableParagraph"/>
              <w:spacing w:before="2"/>
              <w:ind w:left="80" w:right="149"/>
              <w:rPr>
                <w:i/>
                <w:lang w:val="ru-RU"/>
              </w:rPr>
            </w:pPr>
            <w:r w:rsidRPr="00C36790">
              <w:rPr>
                <w:i/>
                <w:lang w:val="ru-RU"/>
              </w:rPr>
              <w:t>действия других учеников.</w:t>
            </w:r>
          </w:p>
        </w:tc>
        <w:tc>
          <w:tcPr>
            <w:tcW w:w="2093" w:type="dxa"/>
          </w:tcPr>
          <w:p w:rsidR="00C36790" w:rsidRDefault="00C36790" w:rsidP="00C36790">
            <w:pPr>
              <w:pStyle w:val="TableParagraph"/>
              <w:spacing w:line="236" w:lineRule="exact"/>
              <w:ind w:left="139"/>
              <w:rPr>
                <w:i/>
              </w:rPr>
            </w:pPr>
            <w:r>
              <w:rPr>
                <w:i/>
              </w:rPr>
              <w:t>(П)</w:t>
            </w:r>
          </w:p>
          <w:p w:rsidR="00C36790" w:rsidRDefault="00C36790" w:rsidP="00C36790">
            <w:pPr>
              <w:pStyle w:val="TableParagraph"/>
              <w:spacing w:line="250" w:lineRule="exact"/>
              <w:ind w:left="79"/>
              <w:rPr>
                <w:i/>
              </w:rPr>
            </w:pPr>
            <w:proofErr w:type="gramStart"/>
            <w:r>
              <w:rPr>
                <w:i/>
              </w:rPr>
              <w:t>самостоятельно</w:t>
            </w:r>
            <w:proofErr w:type="gramEnd"/>
            <w:r>
              <w:rPr>
                <w:i/>
              </w:rPr>
              <w:t>.</w:t>
            </w:r>
          </w:p>
        </w:tc>
        <w:tc>
          <w:tcPr>
            <w:tcW w:w="1276" w:type="dxa"/>
          </w:tcPr>
          <w:p w:rsidR="00C36790" w:rsidRPr="00C36790" w:rsidRDefault="00C36790" w:rsidP="00C36790">
            <w:pPr>
              <w:pStyle w:val="TableParagraph"/>
              <w:rPr>
                <w:sz w:val="20"/>
                <w:szCs w:val="20"/>
                <w:lang w:val="ru-RU"/>
              </w:rPr>
            </w:pPr>
          </w:p>
        </w:tc>
      </w:tr>
      <w:tr w:rsidR="00C36790" w:rsidRPr="00C36790" w:rsidTr="00C36790">
        <w:trPr>
          <w:trHeight w:val="822"/>
        </w:trPr>
        <w:tc>
          <w:tcPr>
            <w:tcW w:w="1140" w:type="dxa"/>
          </w:tcPr>
          <w:p w:rsidR="00C36790" w:rsidRPr="00C36790" w:rsidRDefault="00C36790" w:rsidP="005D0727">
            <w:pPr>
              <w:pStyle w:val="TableParagraph"/>
              <w:rPr>
                <w:sz w:val="20"/>
                <w:szCs w:val="20"/>
                <w:lang w:val="ru-RU"/>
              </w:rPr>
            </w:pPr>
            <w:r>
              <w:rPr>
                <w:sz w:val="20"/>
                <w:szCs w:val="20"/>
                <w:lang w:val="ru-RU"/>
              </w:rPr>
              <w:t>Средний показатель по классу</w:t>
            </w:r>
          </w:p>
        </w:tc>
        <w:tc>
          <w:tcPr>
            <w:tcW w:w="1891" w:type="dxa"/>
            <w:tcBorders>
              <w:bottom w:val="single" w:sz="4" w:space="0" w:color="auto"/>
            </w:tcBorders>
          </w:tcPr>
          <w:p w:rsidR="00C36790" w:rsidRPr="00C36790" w:rsidRDefault="00C36790" w:rsidP="005D0727">
            <w:pPr>
              <w:pStyle w:val="TableParagraph"/>
              <w:ind w:left="100" w:right="342"/>
              <w:rPr>
                <w:b/>
                <w:sz w:val="20"/>
                <w:szCs w:val="20"/>
                <w:lang w:val="ru-RU"/>
              </w:rPr>
            </w:pPr>
          </w:p>
        </w:tc>
        <w:tc>
          <w:tcPr>
            <w:tcW w:w="2126" w:type="dxa"/>
          </w:tcPr>
          <w:p w:rsidR="00C36790" w:rsidRPr="00C36790" w:rsidRDefault="00C36790" w:rsidP="005D0727">
            <w:pPr>
              <w:pStyle w:val="TableParagraph"/>
              <w:spacing w:line="242" w:lineRule="auto"/>
              <w:ind w:left="100" w:right="831"/>
              <w:rPr>
                <w:b/>
                <w:sz w:val="20"/>
                <w:szCs w:val="20"/>
                <w:lang w:val="ru-RU"/>
              </w:rPr>
            </w:pPr>
          </w:p>
        </w:tc>
        <w:tc>
          <w:tcPr>
            <w:tcW w:w="2064" w:type="dxa"/>
          </w:tcPr>
          <w:p w:rsidR="00C36790" w:rsidRPr="00C36790" w:rsidRDefault="00C36790" w:rsidP="005D0727">
            <w:pPr>
              <w:pStyle w:val="TableParagraph"/>
              <w:ind w:left="79" w:right="230"/>
              <w:rPr>
                <w:b/>
                <w:sz w:val="20"/>
                <w:szCs w:val="20"/>
                <w:lang w:val="ru-RU"/>
              </w:rPr>
            </w:pPr>
          </w:p>
        </w:tc>
        <w:tc>
          <w:tcPr>
            <w:tcW w:w="1781" w:type="dxa"/>
          </w:tcPr>
          <w:p w:rsidR="00C36790" w:rsidRPr="00C36790" w:rsidRDefault="00C36790" w:rsidP="005D0727">
            <w:pPr>
              <w:pStyle w:val="TableParagraph"/>
              <w:spacing w:line="242" w:lineRule="auto"/>
              <w:ind w:left="60" w:right="482"/>
              <w:rPr>
                <w:b/>
                <w:sz w:val="20"/>
                <w:szCs w:val="20"/>
                <w:lang w:val="ru-RU"/>
              </w:rPr>
            </w:pPr>
          </w:p>
        </w:tc>
        <w:tc>
          <w:tcPr>
            <w:tcW w:w="1879" w:type="dxa"/>
          </w:tcPr>
          <w:p w:rsidR="00C36790" w:rsidRPr="00C36790" w:rsidRDefault="00C36790" w:rsidP="005D0727">
            <w:pPr>
              <w:pStyle w:val="TableParagraph"/>
              <w:spacing w:line="242" w:lineRule="auto"/>
              <w:ind w:left="101" w:right="113" w:firstLine="60"/>
              <w:rPr>
                <w:b/>
                <w:sz w:val="20"/>
                <w:szCs w:val="20"/>
                <w:lang w:val="ru-RU"/>
              </w:rPr>
            </w:pPr>
          </w:p>
        </w:tc>
        <w:tc>
          <w:tcPr>
            <w:tcW w:w="1822" w:type="dxa"/>
          </w:tcPr>
          <w:p w:rsidR="00C36790" w:rsidRPr="00C36790" w:rsidRDefault="00C36790" w:rsidP="005D0727">
            <w:pPr>
              <w:pStyle w:val="TableParagraph"/>
              <w:ind w:left="80" w:right="508"/>
              <w:rPr>
                <w:b/>
                <w:sz w:val="20"/>
                <w:szCs w:val="20"/>
                <w:lang w:val="ru-RU"/>
              </w:rPr>
            </w:pPr>
          </w:p>
        </w:tc>
        <w:tc>
          <w:tcPr>
            <w:tcW w:w="2093" w:type="dxa"/>
          </w:tcPr>
          <w:p w:rsidR="00C36790" w:rsidRPr="00C36790" w:rsidRDefault="00C36790" w:rsidP="005D0727">
            <w:pPr>
              <w:pStyle w:val="TableParagraph"/>
              <w:ind w:left="77" w:right="166"/>
              <w:rPr>
                <w:b/>
                <w:sz w:val="20"/>
                <w:szCs w:val="20"/>
                <w:lang w:val="ru-RU"/>
              </w:rPr>
            </w:pPr>
          </w:p>
        </w:tc>
        <w:tc>
          <w:tcPr>
            <w:tcW w:w="1276" w:type="dxa"/>
          </w:tcPr>
          <w:p w:rsidR="00C36790" w:rsidRPr="00C36790" w:rsidRDefault="00C36790" w:rsidP="005D0727">
            <w:pPr>
              <w:pStyle w:val="TableParagraph"/>
              <w:rPr>
                <w:sz w:val="20"/>
                <w:szCs w:val="20"/>
                <w:lang w:val="ru-RU"/>
              </w:rPr>
            </w:pPr>
          </w:p>
        </w:tc>
      </w:tr>
    </w:tbl>
    <w:p w:rsidR="00AA10B6" w:rsidRDefault="00AA10B6" w:rsidP="00AA10B6">
      <w:pPr>
        <w:tabs>
          <w:tab w:val="left" w:pos="993"/>
        </w:tabs>
        <w:jc w:val="center"/>
      </w:pPr>
    </w:p>
    <w:sectPr w:rsidR="00AA10B6" w:rsidSect="00C36790">
      <w:pgSz w:w="16838" w:h="11906" w:orient="landscape"/>
      <w:pgMar w:top="709" w:right="567" w:bottom="56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93" w:rsidRDefault="00901E93" w:rsidP="00E87C62">
      <w:r>
        <w:separator/>
      </w:r>
    </w:p>
  </w:endnote>
  <w:endnote w:type="continuationSeparator" w:id="0">
    <w:p w:rsidR="00901E93" w:rsidRDefault="00901E93" w:rsidP="00E8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798821"/>
      <w:docPartObj>
        <w:docPartGallery w:val="Page Numbers (Bottom of Page)"/>
        <w:docPartUnique/>
      </w:docPartObj>
    </w:sdtPr>
    <w:sdtEndPr/>
    <w:sdtContent>
      <w:p w:rsidR="00C36790" w:rsidRDefault="00C36790">
        <w:pPr>
          <w:pStyle w:val="a6"/>
          <w:jc w:val="right"/>
        </w:pPr>
        <w:r>
          <w:fldChar w:fldCharType="begin"/>
        </w:r>
        <w:r>
          <w:instrText>PAGE   \* MERGEFORMAT</w:instrText>
        </w:r>
        <w:r>
          <w:fldChar w:fldCharType="separate"/>
        </w:r>
        <w:r w:rsidR="000B6B99">
          <w:rPr>
            <w:noProof/>
          </w:rPr>
          <w:t>11</w:t>
        </w:r>
        <w:r>
          <w:fldChar w:fldCharType="end"/>
        </w:r>
      </w:p>
    </w:sdtContent>
  </w:sdt>
  <w:p w:rsidR="00A40594" w:rsidRDefault="00901E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6501"/>
      <w:docPartObj>
        <w:docPartGallery w:val="Page Numbers (Bottom of Page)"/>
        <w:docPartUnique/>
      </w:docPartObj>
    </w:sdtPr>
    <w:sdtEndPr/>
    <w:sdtContent>
      <w:p w:rsidR="00A40594" w:rsidRDefault="00EB19E8">
        <w:pPr>
          <w:pStyle w:val="a6"/>
          <w:jc w:val="right"/>
        </w:pPr>
        <w:r>
          <w:fldChar w:fldCharType="begin"/>
        </w:r>
        <w:r>
          <w:instrText>PAGE   \* MERGEFORMAT</w:instrText>
        </w:r>
        <w:r>
          <w:fldChar w:fldCharType="separate"/>
        </w:r>
        <w:r w:rsidR="000B6B99">
          <w:rPr>
            <w:noProof/>
          </w:rPr>
          <w:t>3</w:t>
        </w:r>
        <w:r>
          <w:fldChar w:fldCharType="end"/>
        </w:r>
      </w:p>
    </w:sdtContent>
  </w:sdt>
  <w:p w:rsidR="00A40594" w:rsidRDefault="00901E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93" w:rsidRDefault="00901E93" w:rsidP="00E87C62">
      <w:r>
        <w:separator/>
      </w:r>
    </w:p>
  </w:footnote>
  <w:footnote w:type="continuationSeparator" w:id="0">
    <w:p w:rsidR="00901E93" w:rsidRDefault="00901E93" w:rsidP="00E8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29" w:rsidRDefault="00901E93">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2A08"/>
    <w:multiLevelType w:val="hybridMultilevel"/>
    <w:tmpl w:val="5798ED6C"/>
    <w:lvl w:ilvl="0" w:tplc="E082855A">
      <w:numFmt w:val="bullet"/>
      <w:lvlText w:val="-"/>
      <w:lvlJc w:val="left"/>
      <w:pPr>
        <w:ind w:left="1838" w:hanging="420"/>
      </w:pPr>
      <w:rPr>
        <w:rFonts w:ascii="SimSun" w:eastAsia="SimSun" w:hAnsi="SimSun" w:cs="SimSun" w:hint="default"/>
        <w:spacing w:val="-5"/>
        <w:w w:val="100"/>
        <w:sz w:val="24"/>
        <w:szCs w:val="24"/>
        <w:lang w:val="ru-RU" w:eastAsia="en-US" w:bidi="ar-SA"/>
      </w:rPr>
    </w:lvl>
    <w:lvl w:ilvl="1" w:tplc="355A2CB6">
      <w:numFmt w:val="bullet"/>
      <w:lvlText w:val="•"/>
      <w:lvlJc w:val="left"/>
      <w:pPr>
        <w:ind w:left="2841" w:hanging="420"/>
      </w:pPr>
      <w:rPr>
        <w:rFonts w:hint="default"/>
        <w:lang w:val="ru-RU" w:eastAsia="en-US" w:bidi="ar-SA"/>
      </w:rPr>
    </w:lvl>
    <w:lvl w:ilvl="2" w:tplc="B8FAF0B6">
      <w:numFmt w:val="bullet"/>
      <w:lvlText w:val="•"/>
      <w:lvlJc w:val="left"/>
      <w:pPr>
        <w:ind w:left="3843" w:hanging="420"/>
      </w:pPr>
      <w:rPr>
        <w:rFonts w:hint="default"/>
        <w:lang w:val="ru-RU" w:eastAsia="en-US" w:bidi="ar-SA"/>
      </w:rPr>
    </w:lvl>
    <w:lvl w:ilvl="3" w:tplc="2BC81F24">
      <w:numFmt w:val="bullet"/>
      <w:lvlText w:val="•"/>
      <w:lvlJc w:val="left"/>
      <w:pPr>
        <w:ind w:left="4845" w:hanging="420"/>
      </w:pPr>
      <w:rPr>
        <w:rFonts w:hint="default"/>
        <w:lang w:val="ru-RU" w:eastAsia="en-US" w:bidi="ar-SA"/>
      </w:rPr>
    </w:lvl>
    <w:lvl w:ilvl="4" w:tplc="1640D77E">
      <w:numFmt w:val="bullet"/>
      <w:lvlText w:val="•"/>
      <w:lvlJc w:val="left"/>
      <w:pPr>
        <w:ind w:left="5847" w:hanging="420"/>
      </w:pPr>
      <w:rPr>
        <w:rFonts w:hint="default"/>
        <w:lang w:val="ru-RU" w:eastAsia="en-US" w:bidi="ar-SA"/>
      </w:rPr>
    </w:lvl>
    <w:lvl w:ilvl="5" w:tplc="7F4E5212">
      <w:numFmt w:val="bullet"/>
      <w:lvlText w:val="•"/>
      <w:lvlJc w:val="left"/>
      <w:pPr>
        <w:ind w:left="6849" w:hanging="420"/>
      </w:pPr>
      <w:rPr>
        <w:rFonts w:hint="default"/>
        <w:lang w:val="ru-RU" w:eastAsia="en-US" w:bidi="ar-SA"/>
      </w:rPr>
    </w:lvl>
    <w:lvl w:ilvl="6" w:tplc="D486B05E">
      <w:numFmt w:val="bullet"/>
      <w:lvlText w:val="•"/>
      <w:lvlJc w:val="left"/>
      <w:pPr>
        <w:ind w:left="7851" w:hanging="420"/>
      </w:pPr>
      <w:rPr>
        <w:rFonts w:hint="default"/>
        <w:lang w:val="ru-RU" w:eastAsia="en-US" w:bidi="ar-SA"/>
      </w:rPr>
    </w:lvl>
    <w:lvl w:ilvl="7" w:tplc="A7B69D32">
      <w:numFmt w:val="bullet"/>
      <w:lvlText w:val="•"/>
      <w:lvlJc w:val="left"/>
      <w:pPr>
        <w:ind w:left="8853" w:hanging="420"/>
      </w:pPr>
      <w:rPr>
        <w:rFonts w:hint="default"/>
        <w:lang w:val="ru-RU" w:eastAsia="en-US" w:bidi="ar-SA"/>
      </w:rPr>
    </w:lvl>
    <w:lvl w:ilvl="8" w:tplc="1E90E3B8">
      <w:numFmt w:val="bullet"/>
      <w:lvlText w:val="•"/>
      <w:lvlJc w:val="left"/>
      <w:pPr>
        <w:ind w:left="9855" w:hanging="420"/>
      </w:pPr>
      <w:rPr>
        <w:rFonts w:hint="default"/>
        <w:lang w:val="ru-RU" w:eastAsia="en-US" w:bidi="ar-SA"/>
      </w:rPr>
    </w:lvl>
  </w:abstractNum>
  <w:abstractNum w:abstractNumId="1" w15:restartNumberingAfterBreak="0">
    <w:nsid w:val="20ED5199"/>
    <w:multiLevelType w:val="multilevel"/>
    <w:tmpl w:val="004A689C"/>
    <w:lvl w:ilvl="0">
      <w:start w:val="2"/>
      <w:numFmt w:val="decimal"/>
      <w:lvlText w:val="%1"/>
      <w:lvlJc w:val="left"/>
      <w:pPr>
        <w:ind w:left="1838" w:hanging="819"/>
      </w:pPr>
      <w:rPr>
        <w:rFonts w:hint="default"/>
        <w:lang w:val="ru-RU" w:eastAsia="en-US" w:bidi="ar-SA"/>
      </w:rPr>
    </w:lvl>
    <w:lvl w:ilvl="1">
      <w:start w:val="1"/>
      <w:numFmt w:val="decimal"/>
      <w:lvlText w:val="%1.%2"/>
      <w:lvlJc w:val="left"/>
      <w:pPr>
        <w:ind w:left="1838" w:hanging="819"/>
      </w:pPr>
      <w:rPr>
        <w:rFonts w:hint="default"/>
        <w:lang w:val="ru-RU" w:eastAsia="en-US" w:bidi="ar-SA"/>
      </w:rPr>
    </w:lvl>
    <w:lvl w:ilvl="2">
      <w:start w:val="1"/>
      <w:numFmt w:val="decimal"/>
      <w:lvlText w:val="%1.%2.%3."/>
      <w:lvlJc w:val="left"/>
      <w:pPr>
        <w:ind w:left="1812" w:hanging="819"/>
      </w:pPr>
      <w:rPr>
        <w:rFonts w:ascii="Times New Roman" w:eastAsia="Times New Roman" w:hAnsi="Times New Roman" w:cs="Times New Roman" w:hint="default"/>
        <w:spacing w:val="-22"/>
        <w:w w:val="100"/>
        <w:sz w:val="24"/>
        <w:szCs w:val="24"/>
        <w:lang w:val="ru-RU" w:eastAsia="en-US" w:bidi="ar-SA"/>
      </w:rPr>
    </w:lvl>
    <w:lvl w:ilvl="3">
      <w:numFmt w:val="bullet"/>
      <w:lvlText w:val="•"/>
      <w:lvlJc w:val="left"/>
      <w:pPr>
        <w:ind w:left="4845" w:hanging="819"/>
      </w:pPr>
      <w:rPr>
        <w:rFonts w:hint="default"/>
        <w:lang w:val="ru-RU" w:eastAsia="en-US" w:bidi="ar-SA"/>
      </w:rPr>
    </w:lvl>
    <w:lvl w:ilvl="4">
      <w:numFmt w:val="bullet"/>
      <w:lvlText w:val="•"/>
      <w:lvlJc w:val="left"/>
      <w:pPr>
        <w:ind w:left="5847" w:hanging="819"/>
      </w:pPr>
      <w:rPr>
        <w:rFonts w:hint="default"/>
        <w:lang w:val="ru-RU" w:eastAsia="en-US" w:bidi="ar-SA"/>
      </w:rPr>
    </w:lvl>
    <w:lvl w:ilvl="5">
      <w:numFmt w:val="bullet"/>
      <w:lvlText w:val="•"/>
      <w:lvlJc w:val="left"/>
      <w:pPr>
        <w:ind w:left="6849" w:hanging="819"/>
      </w:pPr>
      <w:rPr>
        <w:rFonts w:hint="default"/>
        <w:lang w:val="ru-RU" w:eastAsia="en-US" w:bidi="ar-SA"/>
      </w:rPr>
    </w:lvl>
    <w:lvl w:ilvl="6">
      <w:numFmt w:val="bullet"/>
      <w:lvlText w:val="•"/>
      <w:lvlJc w:val="left"/>
      <w:pPr>
        <w:ind w:left="7851" w:hanging="819"/>
      </w:pPr>
      <w:rPr>
        <w:rFonts w:hint="default"/>
        <w:lang w:val="ru-RU" w:eastAsia="en-US" w:bidi="ar-SA"/>
      </w:rPr>
    </w:lvl>
    <w:lvl w:ilvl="7">
      <w:numFmt w:val="bullet"/>
      <w:lvlText w:val="•"/>
      <w:lvlJc w:val="left"/>
      <w:pPr>
        <w:ind w:left="8853" w:hanging="819"/>
      </w:pPr>
      <w:rPr>
        <w:rFonts w:hint="default"/>
        <w:lang w:val="ru-RU" w:eastAsia="en-US" w:bidi="ar-SA"/>
      </w:rPr>
    </w:lvl>
    <w:lvl w:ilvl="8">
      <w:numFmt w:val="bullet"/>
      <w:lvlText w:val="•"/>
      <w:lvlJc w:val="left"/>
      <w:pPr>
        <w:ind w:left="9855" w:hanging="819"/>
      </w:pPr>
      <w:rPr>
        <w:rFonts w:hint="default"/>
        <w:lang w:val="ru-RU" w:eastAsia="en-US" w:bidi="ar-SA"/>
      </w:rPr>
    </w:lvl>
  </w:abstractNum>
  <w:abstractNum w:abstractNumId="2" w15:restartNumberingAfterBreak="0">
    <w:nsid w:val="2EAB2144"/>
    <w:multiLevelType w:val="multilevel"/>
    <w:tmpl w:val="8D626730"/>
    <w:lvl w:ilvl="0">
      <w:start w:val="2"/>
      <w:numFmt w:val="decimal"/>
      <w:lvlText w:val="%1"/>
      <w:lvlJc w:val="left"/>
      <w:pPr>
        <w:ind w:left="1841" w:hanging="622"/>
      </w:pPr>
      <w:rPr>
        <w:rFonts w:hint="default"/>
        <w:lang w:val="ru-RU" w:eastAsia="en-US" w:bidi="ar-SA"/>
      </w:rPr>
    </w:lvl>
    <w:lvl w:ilvl="1">
      <w:start w:val="2"/>
      <w:numFmt w:val="decimal"/>
      <w:lvlText w:val="%1.%2"/>
      <w:lvlJc w:val="left"/>
      <w:pPr>
        <w:ind w:left="1841" w:hanging="622"/>
      </w:pPr>
      <w:rPr>
        <w:rFonts w:hint="default"/>
        <w:lang w:val="ru-RU" w:eastAsia="en-US" w:bidi="ar-SA"/>
      </w:rPr>
    </w:lvl>
    <w:lvl w:ilvl="2">
      <w:start w:val="1"/>
      <w:numFmt w:val="decimal"/>
      <w:lvlText w:val="%1.%2.%3."/>
      <w:lvlJc w:val="left"/>
      <w:pPr>
        <w:ind w:left="2891" w:hanging="62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45" w:hanging="622"/>
      </w:pPr>
      <w:rPr>
        <w:rFonts w:hint="default"/>
        <w:lang w:val="ru-RU" w:eastAsia="en-US" w:bidi="ar-SA"/>
      </w:rPr>
    </w:lvl>
    <w:lvl w:ilvl="4">
      <w:numFmt w:val="bullet"/>
      <w:lvlText w:val="•"/>
      <w:lvlJc w:val="left"/>
      <w:pPr>
        <w:ind w:left="5847" w:hanging="622"/>
      </w:pPr>
      <w:rPr>
        <w:rFonts w:hint="default"/>
        <w:lang w:val="ru-RU" w:eastAsia="en-US" w:bidi="ar-SA"/>
      </w:rPr>
    </w:lvl>
    <w:lvl w:ilvl="5">
      <w:numFmt w:val="bullet"/>
      <w:lvlText w:val="•"/>
      <w:lvlJc w:val="left"/>
      <w:pPr>
        <w:ind w:left="6849" w:hanging="622"/>
      </w:pPr>
      <w:rPr>
        <w:rFonts w:hint="default"/>
        <w:lang w:val="ru-RU" w:eastAsia="en-US" w:bidi="ar-SA"/>
      </w:rPr>
    </w:lvl>
    <w:lvl w:ilvl="6">
      <w:numFmt w:val="bullet"/>
      <w:lvlText w:val="•"/>
      <w:lvlJc w:val="left"/>
      <w:pPr>
        <w:ind w:left="7851" w:hanging="622"/>
      </w:pPr>
      <w:rPr>
        <w:rFonts w:hint="default"/>
        <w:lang w:val="ru-RU" w:eastAsia="en-US" w:bidi="ar-SA"/>
      </w:rPr>
    </w:lvl>
    <w:lvl w:ilvl="7">
      <w:numFmt w:val="bullet"/>
      <w:lvlText w:val="•"/>
      <w:lvlJc w:val="left"/>
      <w:pPr>
        <w:ind w:left="8853" w:hanging="622"/>
      </w:pPr>
      <w:rPr>
        <w:rFonts w:hint="default"/>
        <w:lang w:val="ru-RU" w:eastAsia="en-US" w:bidi="ar-SA"/>
      </w:rPr>
    </w:lvl>
    <w:lvl w:ilvl="8">
      <w:numFmt w:val="bullet"/>
      <w:lvlText w:val="•"/>
      <w:lvlJc w:val="left"/>
      <w:pPr>
        <w:ind w:left="9855" w:hanging="622"/>
      </w:pPr>
      <w:rPr>
        <w:rFonts w:hint="default"/>
        <w:lang w:val="ru-RU" w:eastAsia="en-US" w:bidi="ar-SA"/>
      </w:rPr>
    </w:lvl>
  </w:abstractNum>
  <w:abstractNum w:abstractNumId="3" w15:restartNumberingAfterBreak="0">
    <w:nsid w:val="3CF25B35"/>
    <w:multiLevelType w:val="multilevel"/>
    <w:tmpl w:val="7988DE38"/>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4" w15:restartNumberingAfterBreak="0">
    <w:nsid w:val="47C93D16"/>
    <w:multiLevelType w:val="multilevel"/>
    <w:tmpl w:val="2806EFD0"/>
    <w:lvl w:ilvl="0">
      <w:start w:val="1"/>
      <w:numFmt w:val="decimal"/>
      <w:lvlText w:val="%1."/>
      <w:lvlJc w:val="left"/>
      <w:pPr>
        <w:ind w:left="1778" w:hanging="360"/>
      </w:pPr>
      <w:rPr>
        <w:rFonts w:ascii="Times New Roman" w:eastAsia="Times New Roman" w:hAnsi="Times New Roman" w:cs="Times New Roman" w:hint="default"/>
        <w:b/>
        <w:bCs/>
        <w:spacing w:val="-6"/>
        <w:w w:val="100"/>
        <w:sz w:val="24"/>
        <w:szCs w:val="24"/>
        <w:lang w:val="ru-RU" w:eastAsia="en-US" w:bidi="ar-SA"/>
      </w:rPr>
    </w:lvl>
    <w:lvl w:ilvl="1">
      <w:start w:val="1"/>
      <w:numFmt w:val="decimal"/>
      <w:lvlText w:val="%1.%2."/>
      <w:lvlJc w:val="left"/>
      <w:pPr>
        <w:ind w:left="1418" w:hanging="521"/>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3259" w:hanging="423"/>
      </w:pPr>
      <w:rPr>
        <w:rFonts w:ascii="Symbol" w:eastAsia="Symbol" w:hAnsi="Symbol" w:cs="Symbol" w:hint="default"/>
        <w:w w:val="100"/>
        <w:sz w:val="24"/>
        <w:szCs w:val="24"/>
        <w:lang w:val="ru-RU" w:eastAsia="en-US" w:bidi="ar-SA"/>
      </w:rPr>
    </w:lvl>
    <w:lvl w:ilvl="3">
      <w:numFmt w:val="bullet"/>
      <w:lvlText w:val="•"/>
      <w:lvlJc w:val="left"/>
      <w:pPr>
        <w:ind w:left="3260" w:hanging="423"/>
      </w:pPr>
      <w:rPr>
        <w:rFonts w:hint="default"/>
        <w:lang w:val="ru-RU" w:eastAsia="en-US" w:bidi="ar-SA"/>
      </w:rPr>
    </w:lvl>
    <w:lvl w:ilvl="4">
      <w:numFmt w:val="bullet"/>
      <w:lvlText w:val="•"/>
      <w:lvlJc w:val="left"/>
      <w:pPr>
        <w:ind w:left="4488" w:hanging="423"/>
      </w:pPr>
      <w:rPr>
        <w:rFonts w:hint="default"/>
        <w:lang w:val="ru-RU" w:eastAsia="en-US" w:bidi="ar-SA"/>
      </w:rPr>
    </w:lvl>
    <w:lvl w:ilvl="5">
      <w:numFmt w:val="bullet"/>
      <w:lvlText w:val="•"/>
      <w:lvlJc w:val="left"/>
      <w:pPr>
        <w:ind w:left="5716" w:hanging="423"/>
      </w:pPr>
      <w:rPr>
        <w:rFonts w:hint="default"/>
        <w:lang w:val="ru-RU" w:eastAsia="en-US" w:bidi="ar-SA"/>
      </w:rPr>
    </w:lvl>
    <w:lvl w:ilvl="6">
      <w:numFmt w:val="bullet"/>
      <w:lvlText w:val="•"/>
      <w:lvlJc w:val="left"/>
      <w:pPr>
        <w:ind w:left="6945" w:hanging="423"/>
      </w:pPr>
      <w:rPr>
        <w:rFonts w:hint="default"/>
        <w:lang w:val="ru-RU" w:eastAsia="en-US" w:bidi="ar-SA"/>
      </w:rPr>
    </w:lvl>
    <w:lvl w:ilvl="7">
      <w:numFmt w:val="bullet"/>
      <w:lvlText w:val="•"/>
      <w:lvlJc w:val="left"/>
      <w:pPr>
        <w:ind w:left="8173" w:hanging="423"/>
      </w:pPr>
      <w:rPr>
        <w:rFonts w:hint="default"/>
        <w:lang w:val="ru-RU" w:eastAsia="en-US" w:bidi="ar-SA"/>
      </w:rPr>
    </w:lvl>
    <w:lvl w:ilvl="8">
      <w:numFmt w:val="bullet"/>
      <w:lvlText w:val="•"/>
      <w:lvlJc w:val="left"/>
      <w:pPr>
        <w:ind w:left="9402" w:hanging="423"/>
      </w:pPr>
      <w:rPr>
        <w:rFonts w:hint="default"/>
        <w:lang w:val="ru-RU" w:eastAsia="en-US" w:bidi="ar-SA"/>
      </w:rPr>
    </w:lvl>
  </w:abstractNum>
  <w:abstractNum w:abstractNumId="5" w15:restartNumberingAfterBreak="0">
    <w:nsid w:val="495F0418"/>
    <w:multiLevelType w:val="hybridMultilevel"/>
    <w:tmpl w:val="911C5D66"/>
    <w:lvl w:ilvl="0" w:tplc="7EC0F17C">
      <w:numFmt w:val="bullet"/>
      <w:lvlText w:val="-"/>
      <w:lvlJc w:val="left"/>
      <w:pPr>
        <w:ind w:left="1173" w:hanging="180"/>
      </w:pPr>
      <w:rPr>
        <w:rFonts w:ascii="SimSun" w:eastAsia="SimSun" w:hAnsi="SimSun" w:cs="SimSun" w:hint="default"/>
        <w:w w:val="100"/>
        <w:sz w:val="24"/>
        <w:szCs w:val="24"/>
        <w:lang w:val="ru-RU" w:eastAsia="en-US" w:bidi="ar-SA"/>
      </w:rPr>
    </w:lvl>
    <w:lvl w:ilvl="1" w:tplc="A7A0191A">
      <w:numFmt w:val="bullet"/>
      <w:lvlText w:val="•"/>
      <w:lvlJc w:val="left"/>
      <w:pPr>
        <w:ind w:left="3093" w:hanging="180"/>
      </w:pPr>
      <w:rPr>
        <w:rFonts w:hint="default"/>
        <w:lang w:val="ru-RU" w:eastAsia="en-US" w:bidi="ar-SA"/>
      </w:rPr>
    </w:lvl>
    <w:lvl w:ilvl="2" w:tplc="3DA8AD80">
      <w:numFmt w:val="bullet"/>
      <w:lvlText w:val="•"/>
      <w:lvlJc w:val="left"/>
      <w:pPr>
        <w:ind w:left="4067" w:hanging="180"/>
      </w:pPr>
      <w:rPr>
        <w:rFonts w:hint="default"/>
        <w:lang w:val="ru-RU" w:eastAsia="en-US" w:bidi="ar-SA"/>
      </w:rPr>
    </w:lvl>
    <w:lvl w:ilvl="3" w:tplc="9ECC9D78">
      <w:numFmt w:val="bullet"/>
      <w:lvlText w:val="•"/>
      <w:lvlJc w:val="left"/>
      <w:pPr>
        <w:ind w:left="5041" w:hanging="180"/>
      </w:pPr>
      <w:rPr>
        <w:rFonts w:hint="default"/>
        <w:lang w:val="ru-RU" w:eastAsia="en-US" w:bidi="ar-SA"/>
      </w:rPr>
    </w:lvl>
    <w:lvl w:ilvl="4" w:tplc="A45A86FC">
      <w:numFmt w:val="bullet"/>
      <w:lvlText w:val="•"/>
      <w:lvlJc w:val="left"/>
      <w:pPr>
        <w:ind w:left="6015" w:hanging="180"/>
      </w:pPr>
      <w:rPr>
        <w:rFonts w:hint="default"/>
        <w:lang w:val="ru-RU" w:eastAsia="en-US" w:bidi="ar-SA"/>
      </w:rPr>
    </w:lvl>
    <w:lvl w:ilvl="5" w:tplc="EF3C780C">
      <w:numFmt w:val="bullet"/>
      <w:lvlText w:val="•"/>
      <w:lvlJc w:val="left"/>
      <w:pPr>
        <w:ind w:left="6989" w:hanging="180"/>
      </w:pPr>
      <w:rPr>
        <w:rFonts w:hint="default"/>
        <w:lang w:val="ru-RU" w:eastAsia="en-US" w:bidi="ar-SA"/>
      </w:rPr>
    </w:lvl>
    <w:lvl w:ilvl="6" w:tplc="CC206336">
      <w:numFmt w:val="bullet"/>
      <w:lvlText w:val="•"/>
      <w:lvlJc w:val="left"/>
      <w:pPr>
        <w:ind w:left="7963" w:hanging="180"/>
      </w:pPr>
      <w:rPr>
        <w:rFonts w:hint="default"/>
        <w:lang w:val="ru-RU" w:eastAsia="en-US" w:bidi="ar-SA"/>
      </w:rPr>
    </w:lvl>
    <w:lvl w:ilvl="7" w:tplc="6336953A">
      <w:numFmt w:val="bullet"/>
      <w:lvlText w:val="•"/>
      <w:lvlJc w:val="left"/>
      <w:pPr>
        <w:ind w:left="8937" w:hanging="180"/>
      </w:pPr>
      <w:rPr>
        <w:rFonts w:hint="default"/>
        <w:lang w:val="ru-RU" w:eastAsia="en-US" w:bidi="ar-SA"/>
      </w:rPr>
    </w:lvl>
    <w:lvl w:ilvl="8" w:tplc="7AA2F7B4">
      <w:numFmt w:val="bullet"/>
      <w:lvlText w:val="•"/>
      <w:lvlJc w:val="left"/>
      <w:pPr>
        <w:ind w:left="9911" w:hanging="180"/>
      </w:pPr>
      <w:rPr>
        <w:rFonts w:hint="default"/>
        <w:lang w:val="ru-RU" w:eastAsia="en-US" w:bidi="ar-SA"/>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72"/>
    <w:rsid w:val="00003D22"/>
    <w:rsid w:val="000B6B99"/>
    <w:rsid w:val="006216B4"/>
    <w:rsid w:val="00901E93"/>
    <w:rsid w:val="00AA10B6"/>
    <w:rsid w:val="00B13172"/>
    <w:rsid w:val="00C36790"/>
    <w:rsid w:val="00D34E3B"/>
    <w:rsid w:val="00E87C62"/>
    <w:rsid w:val="00EB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8F1EA-DF3D-4909-9DA5-14671C48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3D2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03D22"/>
    <w:pPr>
      <w:spacing w:before="144"/>
      <w:ind w:left="1778" w:hanging="36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03D22"/>
    <w:rPr>
      <w:rFonts w:ascii="Times New Roman" w:eastAsia="Times New Roman" w:hAnsi="Times New Roman" w:cs="Times New Roman"/>
      <w:b/>
      <w:bCs/>
      <w:sz w:val="24"/>
      <w:szCs w:val="24"/>
    </w:rPr>
  </w:style>
  <w:style w:type="paragraph" w:styleId="a3">
    <w:name w:val="Body Text"/>
    <w:basedOn w:val="a"/>
    <w:link w:val="a4"/>
    <w:uiPriority w:val="1"/>
    <w:qFormat/>
    <w:rsid w:val="00003D22"/>
    <w:pPr>
      <w:ind w:left="2119" w:hanging="274"/>
      <w:jc w:val="both"/>
    </w:pPr>
    <w:rPr>
      <w:sz w:val="24"/>
      <w:szCs w:val="24"/>
    </w:rPr>
  </w:style>
  <w:style w:type="character" w:customStyle="1" w:styleId="a4">
    <w:name w:val="Основной текст Знак"/>
    <w:basedOn w:val="a0"/>
    <w:link w:val="a3"/>
    <w:uiPriority w:val="1"/>
    <w:rsid w:val="00003D22"/>
    <w:rPr>
      <w:rFonts w:ascii="Times New Roman" w:eastAsia="Times New Roman" w:hAnsi="Times New Roman" w:cs="Times New Roman"/>
      <w:sz w:val="24"/>
      <w:szCs w:val="24"/>
    </w:rPr>
  </w:style>
  <w:style w:type="paragraph" w:styleId="a5">
    <w:name w:val="List Paragraph"/>
    <w:basedOn w:val="a"/>
    <w:uiPriority w:val="1"/>
    <w:qFormat/>
    <w:rsid w:val="00003D22"/>
    <w:pPr>
      <w:ind w:left="2119" w:hanging="274"/>
      <w:jc w:val="both"/>
    </w:pPr>
  </w:style>
  <w:style w:type="paragraph" w:styleId="a6">
    <w:name w:val="footer"/>
    <w:basedOn w:val="a"/>
    <w:link w:val="a7"/>
    <w:uiPriority w:val="99"/>
    <w:unhideWhenUsed/>
    <w:rsid w:val="00003D22"/>
    <w:pPr>
      <w:tabs>
        <w:tab w:val="center" w:pos="4677"/>
        <w:tab w:val="right" w:pos="9355"/>
      </w:tabs>
    </w:pPr>
  </w:style>
  <w:style w:type="character" w:customStyle="1" w:styleId="a7">
    <w:name w:val="Нижний колонтитул Знак"/>
    <w:basedOn w:val="a0"/>
    <w:link w:val="a6"/>
    <w:uiPriority w:val="99"/>
    <w:rsid w:val="00003D22"/>
    <w:rPr>
      <w:rFonts w:ascii="Times New Roman" w:eastAsia="Times New Roman" w:hAnsi="Times New Roman" w:cs="Times New Roman"/>
    </w:rPr>
  </w:style>
  <w:style w:type="paragraph" w:styleId="a8">
    <w:name w:val="header"/>
    <w:basedOn w:val="a"/>
    <w:link w:val="a9"/>
    <w:uiPriority w:val="99"/>
    <w:unhideWhenUsed/>
    <w:rsid w:val="00E87C62"/>
    <w:pPr>
      <w:tabs>
        <w:tab w:val="center" w:pos="4677"/>
        <w:tab w:val="right" w:pos="9355"/>
      </w:tabs>
    </w:pPr>
  </w:style>
  <w:style w:type="character" w:customStyle="1" w:styleId="a9">
    <w:name w:val="Верхний колонтитул Знак"/>
    <w:basedOn w:val="a0"/>
    <w:link w:val="a8"/>
    <w:uiPriority w:val="99"/>
    <w:rsid w:val="00E87C62"/>
    <w:rPr>
      <w:rFonts w:ascii="Times New Roman" w:eastAsia="Times New Roman" w:hAnsi="Times New Roman" w:cs="Times New Roman"/>
    </w:rPr>
  </w:style>
  <w:style w:type="table" w:customStyle="1" w:styleId="TableNormal">
    <w:name w:val="Table Normal"/>
    <w:uiPriority w:val="2"/>
    <w:semiHidden/>
    <w:unhideWhenUsed/>
    <w:qFormat/>
    <w:rsid w:val="00AA10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1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Анатольевна</dc:creator>
  <cp:keywords/>
  <dc:description/>
  <cp:lastModifiedBy>Вера Анатольевна</cp:lastModifiedBy>
  <cp:revision>4</cp:revision>
  <dcterms:created xsi:type="dcterms:W3CDTF">2020-11-10T08:52:00Z</dcterms:created>
  <dcterms:modified xsi:type="dcterms:W3CDTF">2020-11-12T08:23:00Z</dcterms:modified>
</cp:coreProperties>
</file>